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046C" w:rsidRPr="009D716C" w:rsidRDefault="009D716C">
      <w:pPr>
        <w:rPr>
          <w:rFonts w:ascii="Algerian" w:hAnsi="Algerian"/>
          <w:sz w:val="220"/>
          <w:szCs w:val="220"/>
        </w:rPr>
      </w:pPr>
      <w:r w:rsidRPr="009D716C">
        <w:rPr>
          <w:rFonts w:ascii="Algerian" w:hAnsi="Algerian"/>
          <w:sz w:val="220"/>
          <w:szCs w:val="220"/>
        </w:rPr>
        <w:t>Projekt</w:t>
      </w:r>
    </w:p>
    <w:p w:rsidR="009D716C" w:rsidRDefault="009D716C">
      <w:pPr>
        <w:rPr>
          <w:rFonts w:ascii="Britannic Bold" w:hAnsi="Britannic Bold"/>
          <w:sz w:val="56"/>
          <w:szCs w:val="56"/>
        </w:rPr>
      </w:pPr>
    </w:p>
    <w:p w:rsidR="009D716C" w:rsidRDefault="009D716C">
      <w:pPr>
        <w:rPr>
          <w:rFonts w:ascii="Britannic Bold" w:hAnsi="Britannic Bold"/>
          <w:sz w:val="72"/>
          <w:szCs w:val="72"/>
        </w:rPr>
      </w:pPr>
      <w:r w:rsidRPr="009D716C">
        <w:rPr>
          <w:rFonts w:ascii="Britannic Bold" w:hAnsi="Britannic Bold"/>
          <w:sz w:val="72"/>
          <w:szCs w:val="72"/>
        </w:rPr>
        <w:t xml:space="preserve">Tema: </w:t>
      </w:r>
      <w:r w:rsidRPr="009D716C">
        <w:rPr>
          <w:rFonts w:ascii="Arial Rounded MT Bold" w:hAnsi="Arial Rounded MT Bold"/>
          <w:sz w:val="72"/>
          <w:szCs w:val="72"/>
        </w:rPr>
        <w:t>Kultura dhe tradita e folklorit elbasanas</w:t>
      </w:r>
    </w:p>
    <w:p w:rsidR="009D716C" w:rsidRPr="009D716C" w:rsidRDefault="009D716C" w:rsidP="009D716C">
      <w:pPr>
        <w:rPr>
          <w:rFonts w:ascii="Britannic Bold" w:hAnsi="Britannic Bold"/>
          <w:sz w:val="72"/>
          <w:szCs w:val="72"/>
        </w:rPr>
      </w:pPr>
    </w:p>
    <w:p w:rsidR="009D716C" w:rsidRPr="009D716C" w:rsidRDefault="009D716C" w:rsidP="009D716C">
      <w:pPr>
        <w:rPr>
          <w:rFonts w:ascii="Britannic Bold" w:hAnsi="Britannic Bold"/>
          <w:sz w:val="72"/>
          <w:szCs w:val="72"/>
        </w:rPr>
      </w:pPr>
    </w:p>
    <w:p w:rsidR="009D716C" w:rsidRDefault="009D716C" w:rsidP="009D716C">
      <w:pPr>
        <w:rPr>
          <w:rFonts w:ascii="Britannic Bold" w:hAnsi="Britannic Bold"/>
          <w:sz w:val="72"/>
          <w:szCs w:val="72"/>
        </w:rPr>
      </w:pPr>
    </w:p>
    <w:p w:rsidR="009D716C" w:rsidRDefault="009D716C" w:rsidP="009D716C">
      <w:pPr>
        <w:rPr>
          <w:rFonts w:ascii="Britannic Bold" w:hAnsi="Britannic Bold"/>
          <w:sz w:val="72"/>
          <w:szCs w:val="72"/>
        </w:rPr>
      </w:pPr>
      <w:r>
        <w:rPr>
          <w:rFonts w:ascii="Britannic Bold" w:hAnsi="Britannic Bold"/>
          <w:sz w:val="72"/>
          <w:szCs w:val="72"/>
        </w:rPr>
        <w:t>Punoi: Grupi 1</w:t>
      </w:r>
    </w:p>
    <w:p w:rsidR="009D716C" w:rsidRDefault="009D716C" w:rsidP="009D716C">
      <w:pPr>
        <w:rPr>
          <w:rFonts w:ascii="Britannic Bold" w:hAnsi="Britannic Bold"/>
          <w:sz w:val="72"/>
          <w:szCs w:val="72"/>
        </w:rPr>
      </w:pPr>
    </w:p>
    <w:p w:rsidR="009D716C" w:rsidRDefault="009D716C" w:rsidP="009D716C">
      <w:pPr>
        <w:rPr>
          <w:rFonts w:ascii="Britannic Bold" w:hAnsi="Britannic Bold"/>
          <w:sz w:val="72"/>
          <w:szCs w:val="72"/>
        </w:rPr>
      </w:pPr>
    </w:p>
    <w:p w:rsidR="009D716C" w:rsidRPr="00130692" w:rsidRDefault="009D716C" w:rsidP="009D716C">
      <w:pPr>
        <w:rPr>
          <w:rFonts w:ascii="Arial Rounded MT Bold" w:hAnsi="Arial Rounded MT Bold" w:cs="Arial"/>
          <w:sz w:val="56"/>
          <w:szCs w:val="56"/>
        </w:rPr>
      </w:pPr>
      <w:r w:rsidRPr="00130692">
        <w:rPr>
          <w:rFonts w:ascii="Arial Rounded MT Bold" w:hAnsi="Arial Rounded MT Bold" w:cs="Arial"/>
          <w:sz w:val="56"/>
          <w:szCs w:val="56"/>
        </w:rPr>
        <w:lastRenderedPageBreak/>
        <w:t>Tema: Kultura dhe tradita be folklorit elbasanas</w:t>
      </w:r>
    </w:p>
    <w:p w:rsidR="009D716C" w:rsidRPr="00130692" w:rsidRDefault="009D716C" w:rsidP="009D716C">
      <w:pPr>
        <w:rPr>
          <w:rFonts w:ascii="Arial Rounded MT Bold" w:hAnsi="Arial Rounded MT Bold" w:cs="Arial"/>
          <w:sz w:val="56"/>
          <w:szCs w:val="56"/>
        </w:rPr>
      </w:pPr>
      <w:r w:rsidRPr="00130692">
        <w:rPr>
          <w:rFonts w:ascii="Arial Rounded MT Bold" w:hAnsi="Arial Rounded MT Bold" w:cs="Arial"/>
          <w:sz w:val="56"/>
          <w:szCs w:val="56"/>
        </w:rPr>
        <w:t>Klasa: VIII</w:t>
      </w:r>
    </w:p>
    <w:p w:rsidR="009D716C" w:rsidRPr="00130692" w:rsidRDefault="00130692" w:rsidP="009D716C">
      <w:pPr>
        <w:rPr>
          <w:rFonts w:ascii="Arial Rounded MT Bold" w:hAnsi="Arial Rounded MT Bold" w:cs="Arial"/>
          <w:sz w:val="56"/>
          <w:szCs w:val="56"/>
        </w:rPr>
      </w:pPr>
      <w:proofErr w:type="gramStart"/>
      <w:r w:rsidRPr="00130692">
        <w:rPr>
          <w:rFonts w:ascii="Arial Rounded MT Bold" w:hAnsi="Arial Rounded MT Bold" w:cs="Arial"/>
          <w:sz w:val="56"/>
          <w:szCs w:val="56"/>
        </w:rPr>
        <w:t>Lenda :Lexim</w:t>
      </w:r>
      <w:proofErr w:type="gramEnd"/>
      <w:r w:rsidRPr="00130692">
        <w:rPr>
          <w:rFonts w:ascii="Arial Rounded MT Bold" w:hAnsi="Arial Rounded MT Bold" w:cs="Arial"/>
          <w:sz w:val="56"/>
          <w:szCs w:val="56"/>
        </w:rPr>
        <w:t xml:space="preserve"> Letrar</w:t>
      </w:r>
    </w:p>
    <w:p w:rsidR="00130692" w:rsidRPr="00130692" w:rsidRDefault="00130692" w:rsidP="009D716C">
      <w:pPr>
        <w:rPr>
          <w:rFonts w:ascii="Arial Rounded MT Bold" w:hAnsi="Arial Rounded MT Bold" w:cs="Arial"/>
          <w:sz w:val="56"/>
          <w:szCs w:val="56"/>
        </w:rPr>
      </w:pPr>
      <w:r w:rsidRPr="00130692">
        <w:rPr>
          <w:rFonts w:ascii="Arial Rounded MT Bold" w:hAnsi="Arial Rounded MT Bold" w:cs="Arial"/>
          <w:sz w:val="56"/>
          <w:szCs w:val="56"/>
        </w:rPr>
        <w:t>Meuesi lendes</w:t>
      </w:r>
      <w:proofErr w:type="gramStart"/>
      <w:r w:rsidRPr="00130692">
        <w:rPr>
          <w:rFonts w:ascii="Arial Rounded MT Bold" w:hAnsi="Arial Rounded MT Bold" w:cs="Arial"/>
          <w:sz w:val="56"/>
          <w:szCs w:val="56"/>
        </w:rPr>
        <w:t>:Dallendyshe</w:t>
      </w:r>
      <w:proofErr w:type="gramEnd"/>
      <w:r w:rsidRPr="00130692">
        <w:rPr>
          <w:rFonts w:ascii="Arial Rounded MT Bold" w:hAnsi="Arial Rounded MT Bold" w:cs="Arial"/>
          <w:sz w:val="56"/>
          <w:szCs w:val="56"/>
        </w:rPr>
        <w:t xml:space="preserve"> Ago</w:t>
      </w:r>
    </w:p>
    <w:p w:rsidR="00130692" w:rsidRPr="00130692" w:rsidRDefault="00130692" w:rsidP="009D716C">
      <w:pPr>
        <w:rPr>
          <w:rFonts w:ascii="Arial Rounded MT Bold" w:hAnsi="Arial Rounded MT Bold" w:cs="Arial"/>
          <w:sz w:val="56"/>
          <w:szCs w:val="56"/>
        </w:rPr>
      </w:pPr>
      <w:proofErr w:type="gramStart"/>
      <w:r w:rsidRPr="00130692">
        <w:rPr>
          <w:rFonts w:ascii="Arial Rounded MT Bold" w:hAnsi="Arial Rounded MT Bold" w:cs="Arial"/>
          <w:sz w:val="56"/>
          <w:szCs w:val="56"/>
        </w:rPr>
        <w:t>Grupi :1</w:t>
      </w:r>
      <w:proofErr w:type="gramEnd"/>
    </w:p>
    <w:p w:rsidR="00130692" w:rsidRPr="00130692" w:rsidRDefault="00130692" w:rsidP="009D716C">
      <w:pPr>
        <w:rPr>
          <w:rFonts w:ascii="Arial Rounded MT Bold" w:hAnsi="Arial Rounded MT Bold" w:cs="Arial"/>
          <w:sz w:val="56"/>
          <w:szCs w:val="56"/>
        </w:rPr>
      </w:pPr>
      <w:r w:rsidRPr="00130692">
        <w:rPr>
          <w:rFonts w:ascii="Arial Rounded MT Bold" w:hAnsi="Arial Rounded MT Bold" w:cs="Arial"/>
          <w:sz w:val="56"/>
          <w:szCs w:val="56"/>
        </w:rPr>
        <w:t xml:space="preserve">Anetaret e grupit: </w:t>
      </w:r>
    </w:p>
    <w:p w:rsidR="00130692" w:rsidRPr="00130692" w:rsidRDefault="00130692" w:rsidP="00130692">
      <w:pPr>
        <w:jc w:val="center"/>
        <w:rPr>
          <w:rFonts w:ascii="Arial Rounded MT Bold" w:hAnsi="Arial Rounded MT Bold" w:cs="Arial"/>
          <w:sz w:val="56"/>
          <w:szCs w:val="56"/>
        </w:rPr>
      </w:pPr>
      <w:r w:rsidRPr="00130692">
        <w:rPr>
          <w:rFonts w:ascii="Arial Rounded MT Bold" w:hAnsi="Arial Rounded MT Bold" w:cs="Arial"/>
          <w:sz w:val="56"/>
          <w:szCs w:val="56"/>
        </w:rPr>
        <w:t>Entela Hida (kryetare grupi)</w:t>
      </w:r>
    </w:p>
    <w:p w:rsidR="00130692" w:rsidRPr="00130692" w:rsidRDefault="00130692" w:rsidP="00130692">
      <w:pPr>
        <w:rPr>
          <w:rFonts w:ascii="Arial Rounded MT Bold" w:hAnsi="Arial Rounded MT Bold" w:cs="Arial"/>
          <w:sz w:val="56"/>
          <w:szCs w:val="56"/>
        </w:rPr>
      </w:pPr>
      <w:r w:rsidRPr="00130692">
        <w:rPr>
          <w:rFonts w:ascii="Arial Rounded MT Bold" w:hAnsi="Arial Rounded MT Bold" w:cs="Arial"/>
          <w:sz w:val="56"/>
          <w:szCs w:val="56"/>
        </w:rPr>
        <w:t xml:space="preserve">   </w:t>
      </w:r>
      <w:r>
        <w:rPr>
          <w:rFonts w:ascii="Arial Rounded MT Bold" w:hAnsi="Arial Rounded MT Bold" w:cs="Arial"/>
          <w:sz w:val="56"/>
          <w:szCs w:val="56"/>
        </w:rPr>
        <w:t xml:space="preserve">   </w:t>
      </w:r>
      <w:r w:rsidRPr="00130692">
        <w:rPr>
          <w:rFonts w:ascii="Arial Rounded MT Bold" w:hAnsi="Arial Rounded MT Bold" w:cs="Arial"/>
          <w:sz w:val="56"/>
          <w:szCs w:val="56"/>
        </w:rPr>
        <w:t>Onerda Nerpjetri</w:t>
      </w:r>
    </w:p>
    <w:p w:rsidR="00130692" w:rsidRPr="00130692" w:rsidRDefault="00130692" w:rsidP="00130692">
      <w:pPr>
        <w:rPr>
          <w:rFonts w:ascii="Arial Rounded MT Bold" w:hAnsi="Arial Rounded MT Bold" w:cs="Arial"/>
          <w:sz w:val="56"/>
          <w:szCs w:val="56"/>
        </w:rPr>
      </w:pPr>
      <w:r w:rsidRPr="00130692">
        <w:rPr>
          <w:rFonts w:ascii="Arial Rounded MT Bold" w:hAnsi="Arial Rounded MT Bold" w:cs="Arial"/>
          <w:sz w:val="56"/>
          <w:szCs w:val="56"/>
        </w:rPr>
        <w:t xml:space="preserve">   </w:t>
      </w:r>
      <w:r>
        <w:rPr>
          <w:rFonts w:ascii="Arial Rounded MT Bold" w:hAnsi="Arial Rounded MT Bold" w:cs="Arial"/>
          <w:sz w:val="56"/>
          <w:szCs w:val="56"/>
        </w:rPr>
        <w:t xml:space="preserve">   </w:t>
      </w:r>
      <w:r w:rsidRPr="00130692">
        <w:rPr>
          <w:rFonts w:ascii="Arial Rounded MT Bold" w:hAnsi="Arial Rounded MT Bold" w:cs="Arial"/>
          <w:sz w:val="56"/>
          <w:szCs w:val="56"/>
        </w:rPr>
        <w:t>Aleksander Hida</w:t>
      </w:r>
    </w:p>
    <w:p w:rsidR="00130692" w:rsidRDefault="00130692" w:rsidP="00130692">
      <w:pPr>
        <w:rPr>
          <w:rFonts w:ascii="Arial Rounded MT Bold" w:hAnsi="Arial Rounded MT Bold" w:cs="Arial"/>
          <w:sz w:val="56"/>
          <w:szCs w:val="56"/>
        </w:rPr>
      </w:pPr>
      <w:r w:rsidRPr="00130692">
        <w:rPr>
          <w:rFonts w:ascii="Arial Rounded MT Bold" w:hAnsi="Arial Rounded MT Bold" w:cs="Arial"/>
          <w:sz w:val="56"/>
          <w:szCs w:val="56"/>
        </w:rPr>
        <w:t xml:space="preserve">   </w:t>
      </w:r>
      <w:r>
        <w:rPr>
          <w:rFonts w:ascii="Arial Rounded MT Bold" w:hAnsi="Arial Rounded MT Bold" w:cs="Arial"/>
          <w:sz w:val="56"/>
          <w:szCs w:val="56"/>
        </w:rPr>
        <w:t xml:space="preserve">   </w:t>
      </w:r>
      <w:r w:rsidRPr="00130692">
        <w:rPr>
          <w:rFonts w:ascii="Arial Rounded MT Bold" w:hAnsi="Arial Rounded MT Bold" w:cs="Arial"/>
          <w:sz w:val="56"/>
          <w:szCs w:val="56"/>
        </w:rPr>
        <w:t>Marjo Sinani</w:t>
      </w:r>
    </w:p>
    <w:p w:rsidR="00130692" w:rsidRDefault="00130692" w:rsidP="00130692">
      <w:pPr>
        <w:rPr>
          <w:rFonts w:ascii="Arial Rounded MT Bold" w:hAnsi="Arial Rounded MT Bold" w:cs="Arial"/>
          <w:sz w:val="56"/>
          <w:szCs w:val="56"/>
        </w:rPr>
      </w:pPr>
    </w:p>
    <w:p w:rsidR="0020550A" w:rsidRDefault="0020550A" w:rsidP="00130692">
      <w:pPr>
        <w:rPr>
          <w:rFonts w:ascii="Arial Rounded MT Bold" w:hAnsi="Arial Rounded MT Bold" w:cs="Arial"/>
          <w:sz w:val="56"/>
          <w:szCs w:val="56"/>
        </w:rPr>
      </w:pPr>
    </w:p>
    <w:p w:rsidR="0020550A" w:rsidRDefault="0020550A" w:rsidP="00130692">
      <w:pPr>
        <w:rPr>
          <w:rFonts w:ascii="Arial Rounded MT Bold" w:hAnsi="Arial Rounded MT Bold" w:cs="Arial"/>
          <w:sz w:val="56"/>
          <w:szCs w:val="56"/>
        </w:rPr>
      </w:pPr>
    </w:p>
    <w:p w:rsidR="00130692" w:rsidRDefault="0020550A" w:rsidP="00130692">
      <w:pPr>
        <w:rPr>
          <w:rFonts w:ascii="Arial Rounded MT Bold" w:hAnsi="Arial Rounded MT Bold" w:cs="Arial"/>
          <w:sz w:val="56"/>
          <w:szCs w:val="56"/>
        </w:rPr>
      </w:pPr>
      <w:r>
        <w:rPr>
          <w:rFonts w:ascii="Arial Rounded MT Bold" w:hAnsi="Arial Rounded MT Bold" w:cs="Arial"/>
          <w:sz w:val="56"/>
          <w:szCs w:val="56"/>
        </w:rPr>
        <w:lastRenderedPageBreak/>
        <w:t xml:space="preserve">Qellimi: </w:t>
      </w:r>
      <w:r w:rsidRPr="009D05F4">
        <w:rPr>
          <w:rFonts w:ascii="Andalus" w:hAnsi="Andalus" w:cs="Andalus"/>
          <w:b/>
          <w:sz w:val="56"/>
          <w:szCs w:val="56"/>
        </w:rPr>
        <w:t>Te njohim folklorin dhe traditat e qytetit ku jetojme</w:t>
      </w:r>
    </w:p>
    <w:p w:rsidR="0020550A" w:rsidRDefault="0020550A" w:rsidP="00130692">
      <w:pPr>
        <w:rPr>
          <w:rFonts w:ascii="Arial Rounded MT Bold" w:hAnsi="Arial Rounded MT Bold" w:cs="Arial"/>
          <w:sz w:val="56"/>
          <w:szCs w:val="56"/>
        </w:rPr>
      </w:pPr>
      <w:r>
        <w:rPr>
          <w:rFonts w:ascii="Arial Rounded MT Bold" w:hAnsi="Arial Rounded MT Bold" w:cs="Arial"/>
          <w:sz w:val="56"/>
          <w:szCs w:val="56"/>
        </w:rPr>
        <w:t>Objektivat</w:t>
      </w:r>
    </w:p>
    <w:p w:rsidR="0020550A" w:rsidRPr="009D05F4" w:rsidRDefault="004018BB" w:rsidP="0020550A">
      <w:pPr>
        <w:pStyle w:val="ListParagraph"/>
        <w:numPr>
          <w:ilvl w:val="0"/>
          <w:numId w:val="2"/>
        </w:numPr>
        <w:rPr>
          <w:rFonts w:ascii="Andalus" w:hAnsi="Andalus" w:cs="Andalus"/>
          <w:b/>
          <w:sz w:val="56"/>
          <w:szCs w:val="56"/>
        </w:rPr>
      </w:pPr>
      <w:r w:rsidRPr="009D05F4">
        <w:rPr>
          <w:rFonts w:ascii="Andalus" w:hAnsi="Andalus" w:cs="Andalus"/>
          <w:b/>
          <w:sz w:val="56"/>
          <w:szCs w:val="56"/>
        </w:rPr>
        <w:t>Te dime te vecantat e kultures elbasanase</w:t>
      </w:r>
    </w:p>
    <w:p w:rsidR="004018BB" w:rsidRPr="009D05F4" w:rsidRDefault="004018BB" w:rsidP="0020550A">
      <w:pPr>
        <w:pStyle w:val="ListParagraph"/>
        <w:numPr>
          <w:ilvl w:val="0"/>
          <w:numId w:val="2"/>
        </w:numPr>
        <w:rPr>
          <w:rFonts w:ascii="Andalus" w:hAnsi="Andalus" w:cs="Andalus"/>
          <w:b/>
          <w:sz w:val="56"/>
          <w:szCs w:val="56"/>
        </w:rPr>
      </w:pPr>
      <w:r w:rsidRPr="009D05F4">
        <w:rPr>
          <w:rFonts w:ascii="Andalus" w:hAnsi="Andalus" w:cs="Andalus"/>
          <w:b/>
          <w:sz w:val="56"/>
          <w:szCs w:val="56"/>
        </w:rPr>
        <w:t>Te indetifikojme arsyet e zhdukjes se disa prej traditave</w:t>
      </w:r>
    </w:p>
    <w:p w:rsidR="004018BB" w:rsidRPr="009D05F4" w:rsidRDefault="004018BB" w:rsidP="0020550A">
      <w:pPr>
        <w:pStyle w:val="ListParagraph"/>
        <w:numPr>
          <w:ilvl w:val="0"/>
          <w:numId w:val="2"/>
        </w:numPr>
        <w:rPr>
          <w:rFonts w:ascii="Andalus" w:hAnsi="Andalus" w:cs="Andalus"/>
          <w:b/>
          <w:sz w:val="56"/>
          <w:szCs w:val="56"/>
        </w:rPr>
      </w:pPr>
      <w:r w:rsidRPr="009D05F4">
        <w:rPr>
          <w:rFonts w:ascii="Andalus" w:hAnsi="Andalus" w:cs="Andalus"/>
          <w:b/>
          <w:sz w:val="56"/>
          <w:szCs w:val="56"/>
        </w:rPr>
        <w:t>Te njohim muziken dhe veshjet popullore te qytetit tone</w:t>
      </w:r>
    </w:p>
    <w:p w:rsidR="004018BB" w:rsidRPr="009D05F4" w:rsidRDefault="004018BB" w:rsidP="0020550A">
      <w:pPr>
        <w:pStyle w:val="ListParagraph"/>
        <w:numPr>
          <w:ilvl w:val="0"/>
          <w:numId w:val="2"/>
        </w:numPr>
        <w:rPr>
          <w:rFonts w:ascii="Andalus" w:hAnsi="Andalus" w:cs="Andalus"/>
          <w:b/>
          <w:sz w:val="56"/>
          <w:szCs w:val="56"/>
        </w:rPr>
      </w:pPr>
      <w:r w:rsidRPr="009D05F4">
        <w:rPr>
          <w:rFonts w:ascii="Andalus" w:hAnsi="Andalus" w:cs="Andalus"/>
          <w:b/>
          <w:sz w:val="56"/>
          <w:szCs w:val="56"/>
        </w:rPr>
        <w:t>Te mesojme disa nga recetat me te hershme te guzhines tradicionale elbasanase</w:t>
      </w:r>
    </w:p>
    <w:p w:rsidR="009D05F4" w:rsidRDefault="009D05F4" w:rsidP="00974D49">
      <w:pPr>
        <w:pStyle w:val="NormalWeb"/>
        <w:shd w:val="clear" w:color="auto" w:fill="FFFFFF"/>
        <w:spacing w:before="0" w:beforeAutospacing="0" w:after="407" w:afterAutospacing="0" w:line="375" w:lineRule="atLeast"/>
        <w:textAlignment w:val="baseline"/>
        <w:rPr>
          <w:rFonts w:ascii="Arial Rounded MT Bold" w:eastAsiaTheme="minorHAnsi" w:hAnsi="Arial Rounded MT Bold" w:cs="Arial"/>
          <w:sz w:val="56"/>
          <w:szCs w:val="56"/>
        </w:rPr>
      </w:pPr>
    </w:p>
    <w:p w:rsidR="00A434A2" w:rsidRPr="00A434A2" w:rsidRDefault="00A434A2" w:rsidP="00974D49">
      <w:pPr>
        <w:pStyle w:val="NormalWeb"/>
        <w:shd w:val="clear" w:color="auto" w:fill="FFFFFF"/>
        <w:spacing w:before="0" w:beforeAutospacing="0" w:after="407" w:afterAutospacing="0" w:line="375" w:lineRule="atLeast"/>
        <w:textAlignment w:val="baseline"/>
        <w:rPr>
          <w:rFonts w:ascii="Arial Black" w:hAnsi="Arial Black" w:cs="Arial"/>
          <w:b/>
          <w:color w:val="212121"/>
          <w:sz w:val="48"/>
          <w:szCs w:val="48"/>
        </w:rPr>
      </w:pPr>
      <w:r>
        <w:rPr>
          <w:rFonts w:ascii="Arial Black" w:hAnsi="Arial Black" w:cs="Arial"/>
          <w:b/>
          <w:color w:val="212121"/>
          <w:sz w:val="48"/>
          <w:szCs w:val="48"/>
        </w:rPr>
        <w:lastRenderedPageBreak/>
        <w:t xml:space="preserve">         </w:t>
      </w:r>
      <w:r w:rsidRPr="00A434A2">
        <w:rPr>
          <w:rFonts w:ascii="Arial Black" w:hAnsi="Arial Black" w:cs="Arial"/>
          <w:b/>
          <w:color w:val="212121"/>
          <w:sz w:val="48"/>
          <w:szCs w:val="48"/>
        </w:rPr>
        <w:t>Ndarja e detyrave</w:t>
      </w:r>
    </w:p>
    <w:tbl>
      <w:tblPr>
        <w:tblStyle w:val="TableGrid"/>
        <w:tblW w:w="9898" w:type="dxa"/>
        <w:tblLook w:val="04A0"/>
      </w:tblPr>
      <w:tblGrid>
        <w:gridCol w:w="4949"/>
        <w:gridCol w:w="4949"/>
      </w:tblGrid>
      <w:tr w:rsidR="00A434A2" w:rsidTr="00A434A2">
        <w:trPr>
          <w:trHeight w:val="1738"/>
        </w:trPr>
        <w:tc>
          <w:tcPr>
            <w:tcW w:w="4949" w:type="dxa"/>
          </w:tcPr>
          <w:p w:rsidR="00A434A2" w:rsidRPr="00A434A2" w:rsidRDefault="00A434A2" w:rsidP="00974D49">
            <w:pPr>
              <w:pStyle w:val="NormalWeb"/>
              <w:spacing w:before="0" w:beforeAutospacing="0" w:after="407" w:afterAutospacing="0" w:line="375" w:lineRule="atLeast"/>
              <w:textAlignment w:val="baseline"/>
              <w:rPr>
                <w:rFonts w:ascii="Britannic Bold" w:hAnsi="Britannic Bold" w:cs="Arial"/>
                <w:color w:val="212121"/>
                <w:sz w:val="36"/>
                <w:szCs w:val="36"/>
              </w:rPr>
            </w:pPr>
          </w:p>
          <w:p w:rsidR="00A434A2" w:rsidRPr="00A434A2" w:rsidRDefault="00A434A2" w:rsidP="00974D49">
            <w:pPr>
              <w:pStyle w:val="NormalWeb"/>
              <w:spacing w:before="0" w:beforeAutospacing="0" w:after="407" w:afterAutospacing="0" w:line="375" w:lineRule="atLeast"/>
              <w:textAlignment w:val="baseline"/>
              <w:rPr>
                <w:rFonts w:ascii="Britannic Bold" w:hAnsi="Britannic Bold" w:cs="Arial"/>
                <w:color w:val="212121"/>
                <w:sz w:val="52"/>
                <w:szCs w:val="52"/>
              </w:rPr>
            </w:pPr>
            <w:r w:rsidRPr="00A434A2">
              <w:rPr>
                <w:rFonts w:ascii="Britannic Bold" w:hAnsi="Britannic Bold" w:cs="Arial"/>
                <w:color w:val="212121"/>
                <w:sz w:val="36"/>
                <w:szCs w:val="36"/>
              </w:rPr>
              <w:t xml:space="preserve">         </w:t>
            </w:r>
            <w:r w:rsidRPr="00A434A2">
              <w:rPr>
                <w:rFonts w:ascii="Britannic Bold" w:hAnsi="Britannic Bold" w:cs="Arial"/>
                <w:color w:val="212121"/>
                <w:sz w:val="52"/>
                <w:szCs w:val="52"/>
              </w:rPr>
              <w:t>Nxenesi</w:t>
            </w:r>
          </w:p>
        </w:tc>
        <w:tc>
          <w:tcPr>
            <w:tcW w:w="4949" w:type="dxa"/>
          </w:tcPr>
          <w:p w:rsidR="00A434A2" w:rsidRPr="00A434A2" w:rsidRDefault="00A434A2" w:rsidP="00974D49">
            <w:pPr>
              <w:pStyle w:val="NormalWeb"/>
              <w:spacing w:before="0" w:beforeAutospacing="0" w:after="407" w:afterAutospacing="0" w:line="375" w:lineRule="atLeast"/>
              <w:textAlignment w:val="baseline"/>
              <w:rPr>
                <w:rFonts w:ascii="Britannic Bold" w:hAnsi="Britannic Bold" w:cs="Arial"/>
                <w:color w:val="212121"/>
                <w:sz w:val="36"/>
                <w:szCs w:val="36"/>
              </w:rPr>
            </w:pPr>
          </w:p>
          <w:p w:rsidR="00A434A2" w:rsidRPr="00A434A2" w:rsidRDefault="00A434A2" w:rsidP="00974D49">
            <w:pPr>
              <w:pStyle w:val="NormalWeb"/>
              <w:spacing w:before="0" w:beforeAutospacing="0" w:after="407" w:afterAutospacing="0" w:line="375" w:lineRule="atLeast"/>
              <w:textAlignment w:val="baseline"/>
              <w:rPr>
                <w:rFonts w:ascii="Britannic Bold" w:hAnsi="Britannic Bold" w:cs="Arial"/>
                <w:color w:val="212121"/>
                <w:sz w:val="44"/>
                <w:szCs w:val="44"/>
              </w:rPr>
            </w:pPr>
            <w:r w:rsidRPr="00A434A2">
              <w:rPr>
                <w:rFonts w:ascii="Britannic Bold" w:hAnsi="Britannic Bold" w:cs="Arial"/>
                <w:color w:val="212121"/>
                <w:sz w:val="36"/>
                <w:szCs w:val="36"/>
              </w:rPr>
              <w:t xml:space="preserve">        </w:t>
            </w:r>
            <w:r w:rsidRPr="00A434A2">
              <w:rPr>
                <w:rFonts w:ascii="Britannic Bold" w:hAnsi="Britannic Bold" w:cs="Arial"/>
                <w:color w:val="212121"/>
                <w:sz w:val="44"/>
                <w:szCs w:val="44"/>
              </w:rPr>
              <w:t xml:space="preserve"> Detyra</w:t>
            </w:r>
          </w:p>
        </w:tc>
      </w:tr>
      <w:tr w:rsidR="00A434A2" w:rsidTr="00A434A2">
        <w:trPr>
          <w:trHeight w:val="2609"/>
        </w:trPr>
        <w:tc>
          <w:tcPr>
            <w:tcW w:w="4949" w:type="dxa"/>
          </w:tcPr>
          <w:p w:rsidR="00A434A2" w:rsidRDefault="00A434A2" w:rsidP="00974D49">
            <w:pPr>
              <w:pStyle w:val="NormalWeb"/>
              <w:spacing w:before="0" w:beforeAutospacing="0" w:after="407" w:afterAutospacing="0" w:line="375" w:lineRule="atLeast"/>
              <w:textAlignment w:val="baseline"/>
              <w:rPr>
                <w:rFonts w:ascii="Arial" w:hAnsi="Arial" w:cs="Arial"/>
                <w:b/>
                <w:color w:val="212121"/>
                <w:sz w:val="36"/>
                <w:szCs w:val="36"/>
              </w:rPr>
            </w:pPr>
          </w:p>
          <w:p w:rsidR="00A434A2" w:rsidRPr="00A434A2" w:rsidRDefault="00A434A2" w:rsidP="00974D49">
            <w:pPr>
              <w:pStyle w:val="NormalWeb"/>
              <w:spacing w:before="0" w:beforeAutospacing="0" w:after="407" w:afterAutospacing="0" w:line="375" w:lineRule="atLeast"/>
              <w:textAlignment w:val="baseline"/>
              <w:rPr>
                <w:rFonts w:ascii="Arial" w:hAnsi="Arial" w:cs="Arial"/>
                <w:b/>
                <w:color w:val="212121"/>
                <w:sz w:val="36"/>
                <w:szCs w:val="36"/>
              </w:rPr>
            </w:pPr>
            <w:r w:rsidRPr="00A434A2">
              <w:rPr>
                <w:rFonts w:ascii="Arial" w:hAnsi="Arial" w:cs="Arial"/>
                <w:b/>
                <w:color w:val="212121"/>
                <w:sz w:val="36"/>
                <w:szCs w:val="36"/>
              </w:rPr>
              <w:t>Aleksander Hida</w:t>
            </w:r>
          </w:p>
        </w:tc>
        <w:tc>
          <w:tcPr>
            <w:tcW w:w="4949" w:type="dxa"/>
          </w:tcPr>
          <w:p w:rsidR="00A434A2" w:rsidRDefault="00A434A2" w:rsidP="00974D49">
            <w:pPr>
              <w:pStyle w:val="NormalWeb"/>
              <w:spacing w:before="0" w:beforeAutospacing="0" w:after="407" w:afterAutospacing="0" w:line="375" w:lineRule="atLeast"/>
              <w:textAlignment w:val="baseline"/>
              <w:rPr>
                <w:rFonts w:ascii="Arial" w:hAnsi="Arial" w:cs="Arial"/>
                <w:b/>
                <w:i/>
                <w:color w:val="212121"/>
                <w:sz w:val="36"/>
                <w:szCs w:val="36"/>
              </w:rPr>
            </w:pPr>
          </w:p>
          <w:p w:rsidR="00A434A2" w:rsidRPr="00A434A2" w:rsidRDefault="00A434A2" w:rsidP="00974D49">
            <w:pPr>
              <w:pStyle w:val="NormalWeb"/>
              <w:spacing w:before="0" w:beforeAutospacing="0" w:after="407" w:afterAutospacing="0" w:line="375" w:lineRule="atLeast"/>
              <w:textAlignment w:val="baseline"/>
              <w:rPr>
                <w:rFonts w:ascii="Arial" w:hAnsi="Arial" w:cs="Arial"/>
                <w:b/>
                <w:i/>
                <w:color w:val="212121"/>
                <w:sz w:val="36"/>
                <w:szCs w:val="36"/>
              </w:rPr>
            </w:pPr>
            <w:r w:rsidRPr="00A434A2">
              <w:rPr>
                <w:rFonts w:ascii="Arial" w:hAnsi="Arial" w:cs="Arial"/>
                <w:b/>
                <w:i/>
                <w:color w:val="212121"/>
                <w:sz w:val="36"/>
                <w:szCs w:val="36"/>
              </w:rPr>
              <w:t>Traditat e hershem te qytetit te Elbasanit</w:t>
            </w:r>
          </w:p>
        </w:tc>
      </w:tr>
      <w:tr w:rsidR="00A434A2" w:rsidTr="00A434A2">
        <w:trPr>
          <w:trHeight w:val="1775"/>
        </w:trPr>
        <w:tc>
          <w:tcPr>
            <w:tcW w:w="4949" w:type="dxa"/>
          </w:tcPr>
          <w:p w:rsidR="00A434A2" w:rsidRDefault="00A434A2" w:rsidP="00974D49">
            <w:pPr>
              <w:pStyle w:val="NormalWeb"/>
              <w:spacing w:before="0" w:beforeAutospacing="0" w:after="407" w:afterAutospacing="0" w:line="375" w:lineRule="atLeast"/>
              <w:textAlignment w:val="baseline"/>
              <w:rPr>
                <w:rFonts w:ascii="Arial" w:hAnsi="Arial" w:cs="Arial"/>
                <w:b/>
                <w:color w:val="212121"/>
                <w:sz w:val="36"/>
                <w:szCs w:val="36"/>
              </w:rPr>
            </w:pPr>
          </w:p>
          <w:p w:rsidR="00A434A2" w:rsidRPr="00A434A2" w:rsidRDefault="00A434A2" w:rsidP="00974D49">
            <w:pPr>
              <w:pStyle w:val="NormalWeb"/>
              <w:spacing w:before="0" w:beforeAutospacing="0" w:after="407" w:afterAutospacing="0" w:line="375" w:lineRule="atLeast"/>
              <w:textAlignment w:val="baseline"/>
              <w:rPr>
                <w:rFonts w:ascii="Arial" w:hAnsi="Arial" w:cs="Arial"/>
                <w:b/>
                <w:color w:val="212121"/>
                <w:sz w:val="36"/>
                <w:szCs w:val="36"/>
              </w:rPr>
            </w:pPr>
            <w:r w:rsidRPr="00A434A2">
              <w:rPr>
                <w:rFonts w:ascii="Arial" w:hAnsi="Arial" w:cs="Arial"/>
                <w:b/>
                <w:color w:val="212121"/>
                <w:sz w:val="36"/>
                <w:szCs w:val="36"/>
              </w:rPr>
              <w:t>Entela Hida</w:t>
            </w:r>
          </w:p>
        </w:tc>
        <w:tc>
          <w:tcPr>
            <w:tcW w:w="4949" w:type="dxa"/>
          </w:tcPr>
          <w:p w:rsidR="00A434A2" w:rsidRDefault="00A434A2" w:rsidP="00974D49">
            <w:pPr>
              <w:pStyle w:val="NormalWeb"/>
              <w:spacing w:before="0" w:beforeAutospacing="0" w:after="407" w:afterAutospacing="0" w:line="375" w:lineRule="atLeast"/>
              <w:textAlignment w:val="baseline"/>
              <w:rPr>
                <w:rFonts w:ascii="Arial" w:hAnsi="Arial" w:cs="Arial"/>
                <w:b/>
                <w:i/>
                <w:color w:val="212121"/>
                <w:sz w:val="36"/>
                <w:szCs w:val="36"/>
              </w:rPr>
            </w:pPr>
          </w:p>
          <w:p w:rsidR="00A434A2" w:rsidRPr="00A434A2" w:rsidRDefault="00A434A2" w:rsidP="00974D49">
            <w:pPr>
              <w:pStyle w:val="NormalWeb"/>
              <w:spacing w:before="0" w:beforeAutospacing="0" w:after="407" w:afterAutospacing="0" w:line="375" w:lineRule="atLeast"/>
              <w:textAlignment w:val="baseline"/>
              <w:rPr>
                <w:rFonts w:ascii="Arial" w:hAnsi="Arial" w:cs="Arial"/>
                <w:b/>
                <w:i/>
                <w:color w:val="212121"/>
                <w:sz w:val="36"/>
                <w:szCs w:val="36"/>
              </w:rPr>
            </w:pPr>
            <w:r w:rsidRPr="00A434A2">
              <w:rPr>
                <w:rFonts w:ascii="Arial" w:hAnsi="Arial" w:cs="Arial"/>
                <w:b/>
                <w:i/>
                <w:color w:val="212121"/>
                <w:sz w:val="36"/>
                <w:szCs w:val="36"/>
              </w:rPr>
              <w:t>Folklori Muzikor</w:t>
            </w:r>
          </w:p>
        </w:tc>
      </w:tr>
      <w:tr w:rsidR="00A434A2" w:rsidTr="00A434A2">
        <w:trPr>
          <w:trHeight w:val="1738"/>
        </w:trPr>
        <w:tc>
          <w:tcPr>
            <w:tcW w:w="4949" w:type="dxa"/>
          </w:tcPr>
          <w:p w:rsidR="00A434A2" w:rsidRDefault="00A434A2" w:rsidP="00974D49">
            <w:pPr>
              <w:pStyle w:val="NormalWeb"/>
              <w:spacing w:before="0" w:beforeAutospacing="0" w:after="407" w:afterAutospacing="0" w:line="375" w:lineRule="atLeast"/>
              <w:textAlignment w:val="baseline"/>
              <w:rPr>
                <w:rFonts w:ascii="Arial" w:hAnsi="Arial" w:cs="Arial"/>
                <w:b/>
                <w:color w:val="212121"/>
                <w:sz w:val="36"/>
                <w:szCs w:val="36"/>
              </w:rPr>
            </w:pPr>
          </w:p>
          <w:p w:rsidR="00A434A2" w:rsidRPr="00A434A2" w:rsidRDefault="00A434A2" w:rsidP="00974D49">
            <w:pPr>
              <w:pStyle w:val="NormalWeb"/>
              <w:spacing w:before="0" w:beforeAutospacing="0" w:after="407" w:afterAutospacing="0" w:line="375" w:lineRule="atLeast"/>
              <w:textAlignment w:val="baseline"/>
              <w:rPr>
                <w:rFonts w:ascii="Arial" w:hAnsi="Arial" w:cs="Arial"/>
                <w:b/>
                <w:color w:val="212121"/>
                <w:sz w:val="36"/>
                <w:szCs w:val="36"/>
              </w:rPr>
            </w:pPr>
            <w:r w:rsidRPr="00A434A2">
              <w:rPr>
                <w:rFonts w:ascii="Arial" w:hAnsi="Arial" w:cs="Arial"/>
                <w:b/>
                <w:color w:val="212121"/>
                <w:sz w:val="36"/>
                <w:szCs w:val="36"/>
              </w:rPr>
              <w:t>Onerda Nerpjetri</w:t>
            </w:r>
          </w:p>
        </w:tc>
        <w:tc>
          <w:tcPr>
            <w:tcW w:w="4949" w:type="dxa"/>
          </w:tcPr>
          <w:p w:rsidR="00A434A2" w:rsidRDefault="00A434A2" w:rsidP="00974D49">
            <w:pPr>
              <w:pStyle w:val="NormalWeb"/>
              <w:spacing w:before="0" w:beforeAutospacing="0" w:after="407" w:afterAutospacing="0" w:line="375" w:lineRule="atLeast"/>
              <w:textAlignment w:val="baseline"/>
              <w:rPr>
                <w:rFonts w:ascii="Arial" w:hAnsi="Arial" w:cs="Arial"/>
                <w:b/>
                <w:i/>
                <w:color w:val="212121"/>
                <w:sz w:val="36"/>
                <w:szCs w:val="36"/>
              </w:rPr>
            </w:pPr>
          </w:p>
          <w:p w:rsidR="00A434A2" w:rsidRPr="00A434A2" w:rsidRDefault="00A434A2" w:rsidP="00974D49">
            <w:pPr>
              <w:pStyle w:val="NormalWeb"/>
              <w:spacing w:before="0" w:beforeAutospacing="0" w:after="407" w:afterAutospacing="0" w:line="375" w:lineRule="atLeast"/>
              <w:textAlignment w:val="baseline"/>
              <w:rPr>
                <w:rFonts w:ascii="Arial" w:hAnsi="Arial" w:cs="Arial"/>
                <w:b/>
                <w:i/>
                <w:color w:val="212121"/>
                <w:sz w:val="36"/>
                <w:szCs w:val="36"/>
              </w:rPr>
            </w:pPr>
            <w:r w:rsidRPr="00A434A2">
              <w:rPr>
                <w:rFonts w:ascii="Arial" w:hAnsi="Arial" w:cs="Arial"/>
                <w:b/>
                <w:i/>
                <w:color w:val="212121"/>
                <w:sz w:val="36"/>
                <w:szCs w:val="36"/>
              </w:rPr>
              <w:t>Guzhiona tradicionale</w:t>
            </w:r>
          </w:p>
        </w:tc>
      </w:tr>
      <w:tr w:rsidR="00A434A2" w:rsidTr="00A434A2">
        <w:trPr>
          <w:trHeight w:val="1738"/>
        </w:trPr>
        <w:tc>
          <w:tcPr>
            <w:tcW w:w="4949" w:type="dxa"/>
          </w:tcPr>
          <w:p w:rsidR="00A434A2" w:rsidRDefault="00A434A2" w:rsidP="00974D49">
            <w:pPr>
              <w:pStyle w:val="NormalWeb"/>
              <w:spacing w:before="0" w:beforeAutospacing="0" w:after="407" w:afterAutospacing="0" w:line="375" w:lineRule="atLeast"/>
              <w:textAlignment w:val="baseline"/>
              <w:rPr>
                <w:rFonts w:ascii="Arial" w:hAnsi="Arial" w:cs="Arial"/>
                <w:b/>
                <w:color w:val="212121"/>
                <w:sz w:val="36"/>
                <w:szCs w:val="36"/>
              </w:rPr>
            </w:pPr>
          </w:p>
          <w:p w:rsidR="00A434A2" w:rsidRPr="00A434A2" w:rsidRDefault="00A434A2" w:rsidP="00974D49">
            <w:pPr>
              <w:pStyle w:val="NormalWeb"/>
              <w:spacing w:before="0" w:beforeAutospacing="0" w:after="407" w:afterAutospacing="0" w:line="375" w:lineRule="atLeast"/>
              <w:textAlignment w:val="baseline"/>
              <w:rPr>
                <w:rFonts w:ascii="Arial" w:hAnsi="Arial" w:cs="Arial"/>
                <w:b/>
                <w:color w:val="212121"/>
                <w:sz w:val="36"/>
                <w:szCs w:val="36"/>
              </w:rPr>
            </w:pPr>
            <w:r w:rsidRPr="00A434A2">
              <w:rPr>
                <w:rFonts w:ascii="Arial" w:hAnsi="Arial" w:cs="Arial"/>
                <w:b/>
                <w:color w:val="212121"/>
                <w:sz w:val="36"/>
                <w:szCs w:val="36"/>
              </w:rPr>
              <w:t>Marjo Sinani</w:t>
            </w:r>
          </w:p>
        </w:tc>
        <w:tc>
          <w:tcPr>
            <w:tcW w:w="4949" w:type="dxa"/>
          </w:tcPr>
          <w:p w:rsidR="00A434A2" w:rsidRDefault="00A434A2" w:rsidP="00974D49">
            <w:pPr>
              <w:pStyle w:val="NormalWeb"/>
              <w:spacing w:before="0" w:beforeAutospacing="0" w:after="407" w:afterAutospacing="0" w:line="375" w:lineRule="atLeast"/>
              <w:textAlignment w:val="baseline"/>
              <w:rPr>
                <w:rFonts w:ascii="Arial" w:hAnsi="Arial" w:cs="Arial"/>
                <w:b/>
                <w:i/>
                <w:color w:val="212121"/>
                <w:sz w:val="36"/>
                <w:szCs w:val="36"/>
              </w:rPr>
            </w:pPr>
          </w:p>
          <w:p w:rsidR="00A434A2" w:rsidRPr="00A434A2" w:rsidRDefault="00A434A2" w:rsidP="00974D49">
            <w:pPr>
              <w:pStyle w:val="NormalWeb"/>
              <w:spacing w:before="0" w:beforeAutospacing="0" w:after="407" w:afterAutospacing="0" w:line="375" w:lineRule="atLeast"/>
              <w:textAlignment w:val="baseline"/>
              <w:rPr>
                <w:rFonts w:ascii="Arial" w:hAnsi="Arial" w:cs="Arial"/>
                <w:b/>
                <w:i/>
                <w:color w:val="212121"/>
                <w:sz w:val="36"/>
                <w:szCs w:val="36"/>
              </w:rPr>
            </w:pPr>
            <w:r w:rsidRPr="00A434A2">
              <w:rPr>
                <w:rFonts w:ascii="Arial" w:hAnsi="Arial" w:cs="Arial"/>
                <w:b/>
                <w:i/>
                <w:color w:val="212121"/>
                <w:sz w:val="36"/>
                <w:szCs w:val="36"/>
              </w:rPr>
              <w:t>Dasmat elbasanase</w:t>
            </w:r>
          </w:p>
        </w:tc>
      </w:tr>
      <w:tr w:rsidR="00A434A2" w:rsidTr="00A434A2">
        <w:trPr>
          <w:trHeight w:val="1775"/>
        </w:trPr>
        <w:tc>
          <w:tcPr>
            <w:tcW w:w="4949" w:type="dxa"/>
          </w:tcPr>
          <w:p w:rsidR="00A434A2" w:rsidRDefault="00A434A2" w:rsidP="00F4322D">
            <w:pPr>
              <w:pStyle w:val="NormalWeb"/>
              <w:spacing w:before="0" w:beforeAutospacing="0" w:after="407" w:afterAutospacing="0" w:line="375" w:lineRule="atLeast"/>
              <w:textAlignment w:val="baseline"/>
              <w:rPr>
                <w:rFonts w:ascii="Arial" w:hAnsi="Arial" w:cs="Arial"/>
                <w:b/>
                <w:color w:val="212121"/>
                <w:sz w:val="36"/>
                <w:szCs w:val="36"/>
              </w:rPr>
            </w:pPr>
          </w:p>
          <w:p w:rsidR="00A434A2" w:rsidRPr="00A434A2" w:rsidRDefault="00A434A2" w:rsidP="00F4322D">
            <w:pPr>
              <w:pStyle w:val="NormalWeb"/>
              <w:spacing w:before="0" w:beforeAutospacing="0" w:after="407" w:afterAutospacing="0" w:line="375" w:lineRule="atLeast"/>
              <w:textAlignment w:val="baseline"/>
              <w:rPr>
                <w:rFonts w:ascii="Arial" w:hAnsi="Arial" w:cs="Arial"/>
                <w:b/>
                <w:color w:val="212121"/>
                <w:sz w:val="36"/>
                <w:szCs w:val="36"/>
              </w:rPr>
            </w:pPr>
            <w:r w:rsidRPr="00A434A2">
              <w:rPr>
                <w:rFonts w:ascii="Arial" w:hAnsi="Arial" w:cs="Arial"/>
                <w:b/>
                <w:color w:val="212121"/>
                <w:sz w:val="36"/>
                <w:szCs w:val="36"/>
              </w:rPr>
              <w:t>Xhorxhin Hysa</w:t>
            </w:r>
          </w:p>
        </w:tc>
        <w:tc>
          <w:tcPr>
            <w:tcW w:w="4949" w:type="dxa"/>
          </w:tcPr>
          <w:p w:rsidR="00A434A2" w:rsidRDefault="00A434A2" w:rsidP="00F4322D">
            <w:pPr>
              <w:pStyle w:val="NormalWeb"/>
              <w:spacing w:before="0" w:beforeAutospacing="0" w:after="407" w:afterAutospacing="0" w:line="375" w:lineRule="atLeast"/>
              <w:textAlignment w:val="baseline"/>
              <w:rPr>
                <w:rFonts w:ascii="Arial" w:hAnsi="Arial" w:cs="Arial"/>
                <w:b/>
                <w:i/>
                <w:color w:val="212121"/>
                <w:sz w:val="36"/>
                <w:szCs w:val="36"/>
              </w:rPr>
            </w:pPr>
          </w:p>
          <w:p w:rsidR="00A434A2" w:rsidRPr="00A434A2" w:rsidRDefault="00A434A2" w:rsidP="00F4322D">
            <w:pPr>
              <w:pStyle w:val="NormalWeb"/>
              <w:spacing w:before="0" w:beforeAutospacing="0" w:after="407" w:afterAutospacing="0" w:line="375" w:lineRule="atLeast"/>
              <w:textAlignment w:val="baseline"/>
              <w:rPr>
                <w:rFonts w:ascii="Arial" w:hAnsi="Arial" w:cs="Arial"/>
                <w:b/>
                <w:i/>
                <w:color w:val="212121"/>
                <w:sz w:val="36"/>
                <w:szCs w:val="36"/>
              </w:rPr>
            </w:pPr>
            <w:r w:rsidRPr="00A434A2">
              <w:rPr>
                <w:rFonts w:ascii="Arial" w:hAnsi="Arial" w:cs="Arial"/>
                <w:b/>
                <w:i/>
                <w:color w:val="212121"/>
                <w:sz w:val="36"/>
                <w:szCs w:val="36"/>
              </w:rPr>
              <w:t>Kostumet popullore</w:t>
            </w:r>
          </w:p>
        </w:tc>
      </w:tr>
    </w:tbl>
    <w:p w:rsidR="00315F33" w:rsidRPr="00315F33" w:rsidRDefault="00315F33" w:rsidP="00974D49">
      <w:pPr>
        <w:pStyle w:val="NormalWeb"/>
        <w:shd w:val="clear" w:color="auto" w:fill="FFFFFF"/>
        <w:spacing w:before="0" w:beforeAutospacing="0" w:after="407" w:afterAutospacing="0" w:line="375" w:lineRule="atLeast"/>
        <w:textAlignment w:val="baseline"/>
        <w:rPr>
          <w:rFonts w:ascii="Arial" w:hAnsi="Arial" w:cs="Arial"/>
          <w:color w:val="212121"/>
          <w:sz w:val="36"/>
          <w:szCs w:val="36"/>
        </w:rPr>
      </w:pPr>
      <w:r w:rsidRPr="00315F33">
        <w:rPr>
          <w:rFonts w:ascii="Arial" w:hAnsi="Arial" w:cs="Arial"/>
          <w:color w:val="212121"/>
          <w:sz w:val="36"/>
          <w:szCs w:val="36"/>
        </w:rPr>
        <w:lastRenderedPageBreak/>
        <w:t>Elbasani</w:t>
      </w:r>
    </w:p>
    <w:p w:rsidR="00974D49" w:rsidRDefault="00974D49" w:rsidP="00974D49">
      <w:pPr>
        <w:pStyle w:val="NormalWeb"/>
        <w:shd w:val="clear" w:color="auto" w:fill="FFFFFF"/>
        <w:spacing w:before="0" w:beforeAutospacing="0" w:after="407" w:afterAutospacing="0" w:line="375" w:lineRule="atLeast"/>
        <w:textAlignment w:val="baseline"/>
        <w:rPr>
          <w:rFonts w:ascii="Arial" w:hAnsi="Arial" w:cs="Arial"/>
          <w:color w:val="212121"/>
          <w:sz w:val="20"/>
          <w:szCs w:val="20"/>
        </w:rPr>
      </w:pPr>
      <w:proofErr w:type="gramStart"/>
      <w:r w:rsidRPr="00974D49">
        <w:rPr>
          <w:rFonts w:ascii="Arial" w:hAnsi="Arial" w:cs="Arial"/>
          <w:color w:val="212121"/>
          <w:sz w:val="32"/>
          <w:szCs w:val="32"/>
        </w:rPr>
        <w:t>E kanë quajtur qyteti i luleve dhe e ka merituar këtë emërtim edhe pse në regjimin totalitar kopshtet, bahçet dhe oborret e gjera plotë lule u ngushtuan për t’i hapur udhë shesheve të ndërtimit në Elbasan.</w:t>
      </w:r>
      <w:proofErr w:type="gramEnd"/>
      <w:r w:rsidRPr="00974D49">
        <w:t xml:space="preserve"> </w:t>
      </w:r>
      <w:r>
        <w:rPr>
          <w:noProof/>
        </w:rPr>
        <w:drawing>
          <wp:inline distT="0" distB="0" distL="0" distR="0">
            <wp:extent cx="5943600" cy="4287238"/>
            <wp:effectExtent l="19050" t="0" r="0" b="0"/>
            <wp:docPr id="9" name="Picture 9" descr="http://www.gazeta-shqip.com/lajme/wp-content/uploads/2014/06/Elbasan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gazeta-shqip.com/lajme/wp-content/uploads/2014/06/Elbasani-4.jpg"/>
                    <pic:cNvPicPr>
                      <a:picLocks noChangeAspect="1" noChangeArrowheads="1"/>
                    </pic:cNvPicPr>
                  </pic:nvPicPr>
                  <pic:blipFill>
                    <a:blip r:embed="rId6"/>
                    <a:srcRect/>
                    <a:stretch>
                      <a:fillRect/>
                    </a:stretch>
                  </pic:blipFill>
                  <pic:spPr bwMode="auto">
                    <a:xfrm>
                      <a:off x="0" y="0"/>
                      <a:ext cx="5943600" cy="4287238"/>
                    </a:xfrm>
                    <a:prstGeom prst="rect">
                      <a:avLst/>
                    </a:prstGeom>
                    <a:noFill/>
                    <a:ln w="9525">
                      <a:noFill/>
                      <a:miter lim="800000"/>
                      <a:headEnd/>
                      <a:tailEnd/>
                    </a:ln>
                  </pic:spPr>
                </pic:pic>
              </a:graphicData>
            </a:graphic>
          </wp:inline>
        </w:drawing>
      </w:r>
    </w:p>
    <w:p w:rsidR="00974D49" w:rsidRPr="00315F33" w:rsidRDefault="00974D49" w:rsidP="00974D49">
      <w:pPr>
        <w:pStyle w:val="NormalWeb"/>
        <w:shd w:val="clear" w:color="auto" w:fill="FFFFFF"/>
        <w:spacing w:before="0" w:beforeAutospacing="0" w:after="407" w:afterAutospacing="0" w:line="375" w:lineRule="atLeast"/>
        <w:textAlignment w:val="baseline"/>
        <w:rPr>
          <w:rFonts w:ascii="Arial" w:hAnsi="Arial" w:cs="Arial"/>
          <w:color w:val="212121"/>
          <w:sz w:val="26"/>
          <w:szCs w:val="26"/>
        </w:rPr>
      </w:pPr>
      <w:proofErr w:type="gramStart"/>
      <w:r w:rsidRPr="00315F33">
        <w:rPr>
          <w:rFonts w:ascii="Arial" w:hAnsi="Arial" w:cs="Arial"/>
          <w:color w:val="212121"/>
          <w:sz w:val="26"/>
          <w:szCs w:val="26"/>
        </w:rPr>
        <w:t>Në ato oborre të ngushta përreth shtëpive elbasanase, nuset e reja, gratë, të moshuarit, por edhe burrat, mbillnin me kujdes lule me ngjyra të ndezura dhe erë të këndshme.</w:t>
      </w:r>
      <w:proofErr w:type="gramEnd"/>
      <w:r w:rsidR="00315F33">
        <w:rPr>
          <w:rFonts w:ascii="Arial" w:hAnsi="Arial" w:cs="Arial"/>
          <w:color w:val="212121"/>
          <w:sz w:val="26"/>
          <w:szCs w:val="26"/>
        </w:rPr>
        <w:t xml:space="preserve">                                                                                                                                   </w:t>
      </w:r>
      <w:proofErr w:type="gramStart"/>
      <w:r w:rsidRPr="00315F33">
        <w:rPr>
          <w:rFonts w:ascii="Arial" w:hAnsi="Arial" w:cs="Arial"/>
          <w:color w:val="212121"/>
          <w:sz w:val="26"/>
          <w:szCs w:val="26"/>
        </w:rPr>
        <w:t>Elbasani ndodhet në qendër të vendit dhe përbën qytetin e tretë për nga madhësia.</w:t>
      </w:r>
      <w:proofErr w:type="gramEnd"/>
      <w:r w:rsidRPr="00315F33">
        <w:rPr>
          <w:rFonts w:ascii="Arial" w:hAnsi="Arial" w:cs="Arial"/>
          <w:color w:val="212121"/>
          <w:sz w:val="26"/>
          <w:szCs w:val="26"/>
        </w:rPr>
        <w:t xml:space="preserve"> </w:t>
      </w:r>
      <w:proofErr w:type="gramStart"/>
      <w:r w:rsidRPr="00315F33">
        <w:rPr>
          <w:rFonts w:ascii="Arial" w:hAnsi="Arial" w:cs="Arial"/>
          <w:color w:val="212121"/>
          <w:sz w:val="26"/>
          <w:szCs w:val="26"/>
        </w:rPr>
        <w:t>Ai gjendet në një distancë prej 54 km larg nga kryeqyteti dhe 82 km nga porti kryesor i Durrësit.</w:t>
      </w:r>
      <w:proofErr w:type="gramEnd"/>
      <w:r w:rsidRPr="00315F33">
        <w:rPr>
          <w:rFonts w:ascii="Arial" w:hAnsi="Arial" w:cs="Arial"/>
          <w:color w:val="212121"/>
          <w:sz w:val="26"/>
          <w:szCs w:val="26"/>
        </w:rPr>
        <w:t xml:space="preserve"> </w:t>
      </w:r>
      <w:proofErr w:type="gramStart"/>
      <w:r w:rsidRPr="00315F33">
        <w:rPr>
          <w:rFonts w:ascii="Arial" w:hAnsi="Arial" w:cs="Arial"/>
          <w:color w:val="212121"/>
          <w:sz w:val="26"/>
          <w:szCs w:val="26"/>
        </w:rPr>
        <w:t>Elbasani ka qenë një vendbanim i lashtë në kryqëzimin e rrugëve perëndim–lindje dhe veri–jug.</w:t>
      </w:r>
      <w:proofErr w:type="gramEnd"/>
      <w:r w:rsidRPr="00315F33">
        <w:rPr>
          <w:rFonts w:ascii="Arial" w:hAnsi="Arial" w:cs="Arial"/>
          <w:color w:val="212121"/>
          <w:sz w:val="26"/>
          <w:szCs w:val="26"/>
        </w:rPr>
        <w:t xml:space="preserve"> </w:t>
      </w:r>
      <w:proofErr w:type="gramStart"/>
      <w:r w:rsidRPr="00315F33">
        <w:rPr>
          <w:rFonts w:ascii="Arial" w:hAnsi="Arial" w:cs="Arial"/>
          <w:color w:val="212121"/>
          <w:sz w:val="26"/>
          <w:szCs w:val="26"/>
        </w:rPr>
        <w:t>I njohur fillimisht me emrin “Skampa”, ai ka qënë stacioni i parë i rëndësishëm pas Durrësit në “Via Egnatia”.</w:t>
      </w:r>
      <w:proofErr w:type="gramEnd"/>
      <w:r w:rsidRPr="00315F33">
        <w:rPr>
          <w:rFonts w:ascii="Arial" w:hAnsi="Arial" w:cs="Arial"/>
          <w:color w:val="212121"/>
          <w:sz w:val="26"/>
          <w:szCs w:val="26"/>
        </w:rPr>
        <w:t xml:space="preserve"> </w:t>
      </w:r>
      <w:proofErr w:type="gramStart"/>
      <w:r w:rsidRPr="00315F33">
        <w:rPr>
          <w:rFonts w:ascii="Arial" w:hAnsi="Arial" w:cs="Arial"/>
          <w:color w:val="212121"/>
          <w:sz w:val="26"/>
          <w:szCs w:val="26"/>
        </w:rPr>
        <w:t xml:space="preserve">Më vonë është njohur me emërtimin Hiskampis dhe në vitin 509 është shfaqur si </w:t>
      </w:r>
      <w:r w:rsidRPr="00315F33">
        <w:rPr>
          <w:rFonts w:ascii="Arial" w:hAnsi="Arial" w:cs="Arial"/>
          <w:color w:val="212121"/>
          <w:sz w:val="26"/>
          <w:szCs w:val="26"/>
        </w:rPr>
        <w:lastRenderedPageBreak/>
        <w:t>qendër peshkopate.</w:t>
      </w:r>
      <w:proofErr w:type="gramEnd"/>
      <w:r w:rsidRPr="00315F33">
        <w:rPr>
          <w:rFonts w:ascii="Arial" w:hAnsi="Arial" w:cs="Arial"/>
          <w:color w:val="212121"/>
          <w:sz w:val="26"/>
          <w:szCs w:val="26"/>
        </w:rPr>
        <w:t xml:space="preserve"> </w:t>
      </w:r>
      <w:proofErr w:type="gramStart"/>
      <w:r w:rsidRPr="00315F33">
        <w:rPr>
          <w:rFonts w:ascii="Arial" w:hAnsi="Arial" w:cs="Arial"/>
          <w:color w:val="212121"/>
          <w:sz w:val="26"/>
          <w:szCs w:val="26"/>
        </w:rPr>
        <w:t>Vendbanimi i vjetër u rrënua nga dyndjet e barbarëve dhe në shek XV u rishfaq me emrin Valmi.</w:t>
      </w:r>
      <w:proofErr w:type="gramEnd"/>
      <w:r w:rsidRPr="00315F33">
        <w:rPr>
          <w:sz w:val="26"/>
          <w:szCs w:val="26"/>
        </w:rPr>
        <w:t xml:space="preserve"> </w:t>
      </w:r>
    </w:p>
    <w:p w:rsidR="00974D49" w:rsidRPr="00315F33" w:rsidRDefault="00974D49" w:rsidP="00974D49">
      <w:pPr>
        <w:pStyle w:val="NormalWeb"/>
        <w:shd w:val="clear" w:color="auto" w:fill="FFFFFF"/>
        <w:spacing w:before="0" w:beforeAutospacing="0" w:after="407" w:afterAutospacing="0" w:line="375" w:lineRule="atLeast"/>
        <w:textAlignment w:val="baseline"/>
        <w:rPr>
          <w:rFonts w:ascii="Arial" w:hAnsi="Arial" w:cs="Arial"/>
          <w:color w:val="212121"/>
          <w:sz w:val="26"/>
          <w:szCs w:val="26"/>
        </w:rPr>
      </w:pPr>
      <w:proofErr w:type="gramStart"/>
      <w:r w:rsidRPr="00315F33">
        <w:rPr>
          <w:rFonts w:ascii="Arial" w:hAnsi="Arial" w:cs="Arial"/>
          <w:color w:val="212121"/>
          <w:sz w:val="26"/>
          <w:szCs w:val="26"/>
        </w:rPr>
        <w:t>Në portat e moçme kacaviren dorëzonjat që kundërmojnë tërë rrugicën.</w:t>
      </w:r>
      <w:proofErr w:type="gramEnd"/>
      <w:r w:rsidRPr="00315F33">
        <w:rPr>
          <w:rFonts w:ascii="Arial" w:hAnsi="Arial" w:cs="Arial"/>
          <w:color w:val="212121"/>
          <w:sz w:val="26"/>
          <w:szCs w:val="26"/>
        </w:rPr>
        <w:t xml:space="preserve"> </w:t>
      </w:r>
      <w:proofErr w:type="gramStart"/>
      <w:r w:rsidRPr="00315F33">
        <w:rPr>
          <w:rFonts w:ascii="Arial" w:hAnsi="Arial" w:cs="Arial"/>
          <w:color w:val="212121"/>
          <w:sz w:val="26"/>
          <w:szCs w:val="26"/>
        </w:rPr>
        <w:t>Në lulishte vendin kryesor e zë lajmëtarja e pranverës, manushaqja, ose siç i thërrasin në Elbasan, meneksheja.</w:t>
      </w:r>
      <w:proofErr w:type="gramEnd"/>
      <w:r w:rsidRPr="00315F33">
        <w:rPr>
          <w:rFonts w:ascii="Arial" w:hAnsi="Arial" w:cs="Arial"/>
          <w:color w:val="212121"/>
          <w:sz w:val="26"/>
          <w:szCs w:val="26"/>
        </w:rPr>
        <w:t xml:space="preserve"> Të përhershme janë lulekumonat, lule delet, gojëasllanët, lulebukrat, aty-këtu shebojat dhe mbi të gjitha karafilat e të gjitha ngjyrave.Në qytetin e Elbasanit në stinën e pranverës mbi të gjitha lulet e luleve qëndrojnë trëndafilat karakteristikë me shtatë zemra që çelin disa herë në vit.</w:t>
      </w:r>
    </w:p>
    <w:p w:rsidR="00974D49" w:rsidRPr="00315F33" w:rsidRDefault="00974D49" w:rsidP="00974D49">
      <w:pPr>
        <w:pStyle w:val="NormalWeb"/>
        <w:shd w:val="clear" w:color="auto" w:fill="FFFFFF"/>
        <w:spacing w:before="0" w:beforeAutospacing="0" w:after="407" w:afterAutospacing="0" w:line="375" w:lineRule="atLeast"/>
        <w:textAlignment w:val="baseline"/>
        <w:rPr>
          <w:rFonts w:ascii="Arial" w:hAnsi="Arial" w:cs="Arial"/>
          <w:color w:val="212121"/>
          <w:sz w:val="26"/>
          <w:szCs w:val="26"/>
        </w:rPr>
      </w:pPr>
      <w:proofErr w:type="gramStart"/>
      <w:r w:rsidRPr="00315F33">
        <w:rPr>
          <w:rFonts w:ascii="Arial" w:hAnsi="Arial" w:cs="Arial"/>
          <w:color w:val="212121"/>
          <w:sz w:val="26"/>
          <w:szCs w:val="26"/>
        </w:rPr>
        <w:t>Duket e çuditshme, por lule gjen çdo pranverë edhe në muret e kalasë së moçme.</w:t>
      </w:r>
      <w:proofErr w:type="gramEnd"/>
      <w:r w:rsidRPr="00315F33">
        <w:rPr>
          <w:rFonts w:ascii="Arial" w:hAnsi="Arial" w:cs="Arial"/>
          <w:color w:val="212121"/>
          <w:sz w:val="26"/>
          <w:szCs w:val="26"/>
        </w:rPr>
        <w:t xml:space="preserve"> </w:t>
      </w:r>
      <w:proofErr w:type="gramStart"/>
      <w:r w:rsidRPr="00315F33">
        <w:rPr>
          <w:rFonts w:ascii="Arial" w:hAnsi="Arial" w:cs="Arial"/>
          <w:color w:val="212121"/>
          <w:sz w:val="26"/>
          <w:szCs w:val="26"/>
        </w:rPr>
        <w:t>Duket se atje e ndiejnë veten si elbasanas të moçëm gojëasllanët.</w:t>
      </w:r>
      <w:proofErr w:type="gramEnd"/>
    </w:p>
    <w:p w:rsidR="00315F33" w:rsidRDefault="00974D49" w:rsidP="00974D49">
      <w:pPr>
        <w:pStyle w:val="NormalWeb"/>
        <w:shd w:val="clear" w:color="auto" w:fill="FFFFFF"/>
        <w:spacing w:before="0" w:beforeAutospacing="0" w:after="407" w:afterAutospacing="0" w:line="375" w:lineRule="atLeast"/>
        <w:textAlignment w:val="baseline"/>
        <w:rPr>
          <w:rFonts w:ascii="Arial" w:hAnsi="Arial" w:cs="Arial"/>
          <w:color w:val="212121"/>
          <w:sz w:val="26"/>
          <w:szCs w:val="26"/>
        </w:rPr>
      </w:pPr>
      <w:proofErr w:type="gramStart"/>
      <w:r w:rsidRPr="00315F33">
        <w:rPr>
          <w:rFonts w:ascii="Arial" w:hAnsi="Arial" w:cs="Arial"/>
          <w:color w:val="212121"/>
          <w:sz w:val="26"/>
          <w:szCs w:val="26"/>
        </w:rPr>
        <w:t>Por, lajmëtare të tjera të pranverës në qytetin e Elbasanit janë edhe lulet e shpatës, gladiolat, tulipanët, zambakët dhe lule nuset.</w:t>
      </w:r>
      <w:proofErr w:type="gramEnd"/>
      <w:r w:rsidR="00013FEA" w:rsidRPr="00315F33">
        <w:rPr>
          <w:rFonts w:ascii="Arial" w:hAnsi="Arial" w:cs="Arial"/>
          <w:color w:val="212121"/>
          <w:sz w:val="26"/>
          <w:szCs w:val="26"/>
        </w:rPr>
        <w:t xml:space="preserve">                                                                                    </w:t>
      </w:r>
      <w:proofErr w:type="gramStart"/>
      <w:r w:rsidRPr="00315F33">
        <w:rPr>
          <w:rFonts w:ascii="Arial" w:hAnsi="Arial" w:cs="Arial"/>
          <w:color w:val="212121"/>
          <w:sz w:val="26"/>
          <w:szCs w:val="26"/>
        </w:rPr>
        <w:t>Sidomos në pranverë është kënaqësi të kalosh nëpër rrugicat e ngushta të lagjes Kala.</w:t>
      </w:r>
      <w:proofErr w:type="gramEnd"/>
      <w:r w:rsidRPr="00315F33">
        <w:rPr>
          <w:rFonts w:ascii="Arial" w:hAnsi="Arial" w:cs="Arial"/>
          <w:color w:val="212121"/>
          <w:sz w:val="26"/>
          <w:szCs w:val="26"/>
        </w:rPr>
        <w:t xml:space="preserve"> </w:t>
      </w:r>
      <w:proofErr w:type="gramStart"/>
      <w:r w:rsidRPr="00315F33">
        <w:rPr>
          <w:rFonts w:ascii="Arial" w:hAnsi="Arial" w:cs="Arial"/>
          <w:color w:val="212121"/>
          <w:sz w:val="26"/>
          <w:szCs w:val="26"/>
        </w:rPr>
        <w:t>Ngado të shoqëron një lulëzim në shpërthim të plotë, të mbushen mushkëritë me aromat e këndshme të aq e aq luleve, që i shpëtuan së fundi tymrave helmues së metalurgjisë së dikurshme.</w:t>
      </w:r>
      <w:proofErr w:type="gramEnd"/>
      <w:r w:rsidRPr="00315F33">
        <w:rPr>
          <w:rFonts w:ascii="Arial" w:hAnsi="Arial" w:cs="Arial"/>
          <w:color w:val="212121"/>
          <w:sz w:val="26"/>
          <w:szCs w:val="26"/>
        </w:rPr>
        <w:t xml:space="preserve"> </w:t>
      </w:r>
      <w:proofErr w:type="gramStart"/>
      <w:r w:rsidRPr="00315F33">
        <w:rPr>
          <w:rFonts w:ascii="Arial" w:hAnsi="Arial" w:cs="Arial"/>
          <w:color w:val="212121"/>
          <w:sz w:val="26"/>
          <w:szCs w:val="26"/>
        </w:rPr>
        <w:t>Amatorë të shumtë në këtë qytet të lashtë kanë mundur të sigurojnë një copë toke ku kanë ngritur sera lulesh.</w:t>
      </w:r>
      <w:proofErr w:type="gramEnd"/>
      <w:r w:rsidRPr="00315F33">
        <w:rPr>
          <w:rFonts w:ascii="Arial" w:hAnsi="Arial" w:cs="Arial"/>
          <w:color w:val="212121"/>
          <w:sz w:val="26"/>
          <w:szCs w:val="26"/>
        </w:rPr>
        <w:t xml:space="preserve"> </w:t>
      </w:r>
      <w:proofErr w:type="gramStart"/>
      <w:r w:rsidRPr="00315F33">
        <w:rPr>
          <w:rFonts w:ascii="Arial" w:hAnsi="Arial" w:cs="Arial"/>
          <w:color w:val="212121"/>
          <w:sz w:val="26"/>
          <w:szCs w:val="26"/>
        </w:rPr>
        <w:t>Kjo ka bërë që karafilat, zymbylat dhe zambakët t’i gjesh në tregun e Elbasanit gjatë gjithë rrugës.</w:t>
      </w:r>
      <w:proofErr w:type="gramEnd"/>
    </w:p>
    <w:p w:rsidR="00974D49" w:rsidRPr="00315F33" w:rsidRDefault="00013FEA" w:rsidP="00974D49">
      <w:pPr>
        <w:pStyle w:val="NormalWeb"/>
        <w:shd w:val="clear" w:color="auto" w:fill="FFFFFF"/>
        <w:spacing w:before="0" w:beforeAutospacing="0" w:after="407" w:afterAutospacing="0" w:line="375" w:lineRule="atLeast"/>
        <w:textAlignment w:val="baseline"/>
        <w:rPr>
          <w:rFonts w:ascii="Arial" w:hAnsi="Arial" w:cs="Arial"/>
          <w:color w:val="212121"/>
          <w:sz w:val="26"/>
          <w:szCs w:val="26"/>
        </w:rPr>
      </w:pPr>
      <w:r w:rsidRPr="00315F33">
        <w:rPr>
          <w:sz w:val="26"/>
          <w:szCs w:val="26"/>
        </w:rPr>
        <w:t xml:space="preserve"> </w:t>
      </w:r>
      <w:r w:rsidR="00315F33" w:rsidRPr="00315F33">
        <w:rPr>
          <w:noProof/>
          <w:sz w:val="26"/>
          <w:szCs w:val="26"/>
        </w:rPr>
        <w:drawing>
          <wp:inline distT="0" distB="0" distL="0" distR="0">
            <wp:extent cx="4682042" cy="2600466"/>
            <wp:effectExtent l="19050" t="0" r="4258" b="0"/>
            <wp:docPr id="21" name="Picture 21" descr="http://www.fermaime.com/tjera/f/20130704123255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fermaime.com/tjera/f/20130704123255699.jpg"/>
                    <pic:cNvPicPr>
                      <a:picLocks noChangeAspect="1" noChangeArrowheads="1"/>
                    </pic:cNvPicPr>
                  </pic:nvPicPr>
                  <pic:blipFill>
                    <a:blip r:embed="rId7"/>
                    <a:srcRect/>
                    <a:stretch>
                      <a:fillRect/>
                    </a:stretch>
                  </pic:blipFill>
                  <pic:spPr bwMode="auto">
                    <a:xfrm>
                      <a:off x="0" y="0"/>
                      <a:ext cx="4692091" cy="2606047"/>
                    </a:xfrm>
                    <a:prstGeom prst="rect">
                      <a:avLst/>
                    </a:prstGeom>
                    <a:noFill/>
                    <a:ln w="9525">
                      <a:noFill/>
                      <a:miter lim="800000"/>
                      <a:headEnd/>
                      <a:tailEnd/>
                    </a:ln>
                  </pic:spPr>
                </pic:pic>
              </a:graphicData>
            </a:graphic>
          </wp:inline>
        </w:drawing>
      </w:r>
    </w:p>
    <w:p w:rsidR="00974D49" w:rsidRPr="00315F33" w:rsidRDefault="00974D49" w:rsidP="00974D49">
      <w:pPr>
        <w:pStyle w:val="NormalWeb"/>
        <w:shd w:val="clear" w:color="auto" w:fill="FFFFFF"/>
        <w:spacing w:before="0" w:beforeAutospacing="0" w:after="407" w:afterAutospacing="0" w:line="375" w:lineRule="atLeast"/>
        <w:textAlignment w:val="baseline"/>
        <w:rPr>
          <w:rFonts w:ascii="Arial" w:hAnsi="Arial" w:cs="Arial"/>
          <w:color w:val="212121"/>
          <w:sz w:val="26"/>
          <w:szCs w:val="26"/>
        </w:rPr>
      </w:pPr>
      <w:proofErr w:type="gramStart"/>
      <w:r w:rsidRPr="00315F33">
        <w:rPr>
          <w:rFonts w:ascii="Arial" w:hAnsi="Arial" w:cs="Arial"/>
          <w:color w:val="212121"/>
          <w:sz w:val="26"/>
          <w:szCs w:val="26"/>
        </w:rPr>
        <w:lastRenderedPageBreak/>
        <w:t>Qytetin e rrethojnë nga të gjitha anët male të lartë, shpesh të mbuluara nga bora.</w:t>
      </w:r>
      <w:proofErr w:type="gramEnd"/>
      <w:r w:rsidRPr="00315F33">
        <w:rPr>
          <w:rFonts w:ascii="Arial" w:hAnsi="Arial" w:cs="Arial"/>
          <w:color w:val="212121"/>
          <w:sz w:val="26"/>
          <w:szCs w:val="26"/>
        </w:rPr>
        <w:t xml:space="preserve"> Por, ja që prej andej vijnë në qytet buqeta të tëra zambakësh që kanë marrë emrin e vendit tonë (lilikum albanikum</w:t>
      </w:r>
      <w:proofErr w:type="gramStart"/>
      <w:r w:rsidRPr="00315F33">
        <w:rPr>
          <w:rFonts w:ascii="Arial" w:hAnsi="Arial" w:cs="Arial"/>
          <w:color w:val="212121"/>
          <w:sz w:val="26"/>
          <w:szCs w:val="26"/>
        </w:rPr>
        <w:t>) ,</w:t>
      </w:r>
      <w:proofErr w:type="gramEnd"/>
      <w:r w:rsidRPr="00315F33">
        <w:rPr>
          <w:rFonts w:ascii="Arial" w:hAnsi="Arial" w:cs="Arial"/>
          <w:color w:val="212121"/>
          <w:sz w:val="26"/>
          <w:szCs w:val="26"/>
        </w:rPr>
        <w:t xml:space="preserve"> por që do të ishte mirë të merrnin emrin e Elbasanit, sepse pikërisht këtu ato mbulojnë kullota të tëra të maleve të Shpatit, Shmilit dhe Funarit. </w:t>
      </w:r>
      <w:proofErr w:type="gramStart"/>
      <w:r w:rsidRPr="00315F33">
        <w:rPr>
          <w:rFonts w:ascii="Arial" w:hAnsi="Arial" w:cs="Arial"/>
          <w:color w:val="212121"/>
          <w:sz w:val="26"/>
          <w:szCs w:val="26"/>
        </w:rPr>
        <w:t>Janë lule që nuk presin të shkrihet plotësisht dëbora, por hedhin shtat edhe nën shtresën e ftohtë.</w:t>
      </w:r>
      <w:proofErr w:type="gramEnd"/>
    </w:p>
    <w:p w:rsidR="00974D49" w:rsidRDefault="00974D49" w:rsidP="00974D49">
      <w:pPr>
        <w:pStyle w:val="NormalWeb"/>
        <w:shd w:val="clear" w:color="auto" w:fill="FFFFFF"/>
        <w:spacing w:before="0" w:beforeAutospacing="0" w:after="407" w:afterAutospacing="0" w:line="375" w:lineRule="atLeast"/>
        <w:textAlignment w:val="baseline"/>
      </w:pPr>
      <w:proofErr w:type="gramStart"/>
      <w:r w:rsidRPr="00315F33">
        <w:rPr>
          <w:rFonts w:ascii="Arial" w:hAnsi="Arial" w:cs="Arial"/>
          <w:color w:val="212121"/>
          <w:sz w:val="26"/>
          <w:szCs w:val="26"/>
        </w:rPr>
        <w:t>Tradita e kultivimit të luleve ka marrë udhë edhe përtej lagjeve të qytetit dhe ka zënë rrënjë në çdo oborr fshati.</w:t>
      </w:r>
      <w:proofErr w:type="gramEnd"/>
      <w:r w:rsidRPr="00315F33">
        <w:rPr>
          <w:rFonts w:ascii="Arial" w:hAnsi="Arial" w:cs="Arial"/>
          <w:color w:val="212121"/>
          <w:sz w:val="26"/>
          <w:szCs w:val="26"/>
        </w:rPr>
        <w:t xml:space="preserve"> </w:t>
      </w:r>
      <w:proofErr w:type="gramStart"/>
      <w:r w:rsidRPr="00315F33">
        <w:rPr>
          <w:rFonts w:ascii="Arial" w:hAnsi="Arial" w:cs="Arial"/>
          <w:color w:val="212121"/>
          <w:sz w:val="26"/>
          <w:szCs w:val="26"/>
        </w:rPr>
        <w:t>Sofrat festive në Shpat zbukurohen me borzilokë, menekshe dhe të tjera lule lajmëtare të pranverës dhe përcjellëse të vjeshtës së vonë.</w:t>
      </w:r>
      <w:proofErr w:type="gramEnd"/>
      <w:r w:rsidRPr="00315F33">
        <w:rPr>
          <w:rFonts w:ascii="Arial" w:hAnsi="Arial" w:cs="Arial"/>
          <w:color w:val="212121"/>
          <w:sz w:val="26"/>
          <w:szCs w:val="26"/>
        </w:rPr>
        <w:t xml:space="preserve"> </w:t>
      </w:r>
      <w:proofErr w:type="gramStart"/>
      <w:r w:rsidRPr="00315F33">
        <w:rPr>
          <w:rFonts w:ascii="Arial" w:hAnsi="Arial" w:cs="Arial"/>
          <w:color w:val="212121"/>
          <w:sz w:val="26"/>
          <w:szCs w:val="26"/>
        </w:rPr>
        <w:t>Kjo traditë, pas një ndërprerjeje dhjetëravjeçare, po gjen kultivues përherë e më të apasionuar, gjë që tregon shpirtin e bukur të elbasanasve dhe banorëve të fshatrave rreth tij.</w:t>
      </w:r>
      <w:proofErr w:type="gramEnd"/>
      <w:r w:rsidR="00013FEA" w:rsidRPr="00013FEA">
        <w:t xml:space="preserve"> </w:t>
      </w:r>
      <w:r w:rsidR="00013FEA">
        <w:rPr>
          <w:noProof/>
        </w:rPr>
        <w:drawing>
          <wp:inline distT="0" distB="0" distL="0" distR="0">
            <wp:extent cx="5938146" cy="4303059"/>
            <wp:effectExtent l="19050" t="0" r="5454" b="0"/>
            <wp:docPr id="18" name="Picture 18" descr="http://images.botasot.info/uploads/largea_79139komunahotolisht1346559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ages.botasot.info/uploads/largea_79139komunahotolisht1346559926.jpg"/>
                    <pic:cNvPicPr>
                      <a:picLocks noChangeAspect="1" noChangeArrowheads="1"/>
                    </pic:cNvPicPr>
                  </pic:nvPicPr>
                  <pic:blipFill>
                    <a:blip r:embed="rId8"/>
                    <a:srcRect/>
                    <a:stretch>
                      <a:fillRect/>
                    </a:stretch>
                  </pic:blipFill>
                  <pic:spPr bwMode="auto">
                    <a:xfrm>
                      <a:off x="0" y="0"/>
                      <a:ext cx="5943600" cy="4307011"/>
                    </a:xfrm>
                    <a:prstGeom prst="rect">
                      <a:avLst/>
                    </a:prstGeom>
                    <a:noFill/>
                    <a:ln w="9525">
                      <a:noFill/>
                      <a:miter lim="800000"/>
                      <a:headEnd/>
                      <a:tailEnd/>
                    </a:ln>
                  </pic:spPr>
                </pic:pic>
              </a:graphicData>
            </a:graphic>
          </wp:inline>
        </w:drawing>
      </w:r>
    </w:p>
    <w:p w:rsidR="00315F33" w:rsidRDefault="00315F33" w:rsidP="00974D49">
      <w:pPr>
        <w:pStyle w:val="NormalWeb"/>
        <w:shd w:val="clear" w:color="auto" w:fill="FFFFFF"/>
        <w:spacing w:before="0" w:beforeAutospacing="0" w:after="407" w:afterAutospacing="0" w:line="375" w:lineRule="atLeast"/>
        <w:textAlignment w:val="baseline"/>
      </w:pPr>
    </w:p>
    <w:p w:rsidR="00315F33" w:rsidRPr="00315F33" w:rsidRDefault="00315F33" w:rsidP="00315F33">
      <w:pPr>
        <w:shd w:val="clear" w:color="auto" w:fill="FFFFFF"/>
        <w:spacing w:before="120" w:after="72" w:line="240" w:lineRule="auto"/>
        <w:textAlignment w:val="baseline"/>
        <w:outlineLvl w:val="0"/>
        <w:rPr>
          <w:rFonts w:ascii="Trebuchet MS" w:eastAsia="Times New Roman" w:hAnsi="Trebuchet MS" w:cs="Times New Roman"/>
          <w:b/>
          <w:bCs/>
          <w:color w:val="4E4E4E"/>
          <w:kern w:val="36"/>
          <w:sz w:val="54"/>
          <w:szCs w:val="54"/>
        </w:rPr>
      </w:pPr>
      <w:r w:rsidRPr="00315F33">
        <w:rPr>
          <w:rFonts w:ascii="Trebuchet MS" w:eastAsia="Times New Roman" w:hAnsi="Trebuchet MS" w:cs="Times New Roman"/>
          <w:b/>
          <w:bCs/>
          <w:color w:val="4E4E4E"/>
          <w:kern w:val="36"/>
          <w:sz w:val="54"/>
          <w:szCs w:val="54"/>
        </w:rPr>
        <w:lastRenderedPageBreak/>
        <w:t>Kostumet popullore, traditë e pasur dhe e hershme e rajonit</w:t>
      </w:r>
    </w:p>
    <w:p w:rsidR="00C47917" w:rsidRPr="00C47917" w:rsidRDefault="00C47917" w:rsidP="00C47917">
      <w:pPr>
        <w:pStyle w:val="NormalWeb"/>
        <w:shd w:val="clear" w:color="auto" w:fill="FFFFFF"/>
        <w:spacing w:before="0" w:beforeAutospacing="0" w:after="407" w:afterAutospacing="0" w:line="375" w:lineRule="atLeast"/>
        <w:textAlignment w:val="baseline"/>
        <w:rPr>
          <w:rFonts w:ascii="Arial" w:hAnsi="Arial" w:cs="Arial"/>
          <w:color w:val="212121"/>
        </w:rPr>
      </w:pPr>
      <w:proofErr w:type="gramStart"/>
      <w:r w:rsidRPr="00C47917">
        <w:rPr>
          <w:rFonts w:ascii="Arial" w:hAnsi="Arial" w:cs="Arial"/>
          <w:color w:val="212121"/>
        </w:rPr>
        <w:t>Rajoni i Elbasanit në Shqipërinë e Mesme, numëron rreth 37 kostume popullore autentike, me mbi 10 variante.</w:t>
      </w:r>
      <w:proofErr w:type="gramEnd"/>
    </w:p>
    <w:p w:rsidR="00C47917" w:rsidRPr="00C47917" w:rsidRDefault="00C47917" w:rsidP="00C47917">
      <w:pPr>
        <w:pStyle w:val="NormalWeb"/>
        <w:shd w:val="clear" w:color="auto" w:fill="FFFFFF"/>
        <w:spacing w:before="0" w:beforeAutospacing="0" w:after="407" w:afterAutospacing="0" w:line="375" w:lineRule="atLeast"/>
        <w:textAlignment w:val="baseline"/>
        <w:rPr>
          <w:rFonts w:ascii="Arial" w:hAnsi="Arial" w:cs="Arial"/>
          <w:color w:val="212121"/>
        </w:rPr>
      </w:pPr>
      <w:proofErr w:type="gramStart"/>
      <w:r w:rsidRPr="00C47917">
        <w:rPr>
          <w:rFonts w:ascii="Arial" w:hAnsi="Arial" w:cs="Arial"/>
          <w:color w:val="212121"/>
        </w:rPr>
        <w:t>Në këtë trevë çdo 11 mijë banorë përfaqësohen me kostumin e tyre popullor.</w:t>
      </w:r>
      <w:proofErr w:type="gramEnd"/>
      <w:r w:rsidRPr="00C47917">
        <w:rPr>
          <w:rFonts w:ascii="Arial" w:hAnsi="Arial" w:cs="Arial"/>
          <w:color w:val="212121"/>
        </w:rPr>
        <w:t xml:space="preserve"> Vetëm në qytetin e Elbasanit këndohen 209 këngë popullore, bazuar në krijuesit korifenj të kësaj muzike si Isuf Myzyri, Leks Vini, Mustafa Bodini etj.</w:t>
      </w:r>
    </w:p>
    <w:p w:rsidR="00C47917" w:rsidRDefault="00C47917" w:rsidP="00C47917">
      <w:pPr>
        <w:pStyle w:val="NormalWeb"/>
        <w:shd w:val="clear" w:color="auto" w:fill="FFFFFF"/>
        <w:spacing w:before="0" w:beforeAutospacing="0" w:after="407" w:afterAutospacing="0" w:line="375" w:lineRule="atLeast"/>
        <w:textAlignment w:val="baseline"/>
        <w:rPr>
          <w:rFonts w:ascii="Arial" w:hAnsi="Arial" w:cs="Arial"/>
          <w:color w:val="212121"/>
        </w:rPr>
      </w:pPr>
      <w:r w:rsidRPr="00C47917">
        <w:rPr>
          <w:rFonts w:ascii="Arial" w:hAnsi="Arial" w:cs="Arial"/>
          <w:noProof/>
          <w:color w:val="212121"/>
        </w:rPr>
        <w:drawing>
          <wp:inline distT="0" distB="0" distL="0" distR="0">
            <wp:extent cx="5443930" cy="2710927"/>
            <wp:effectExtent l="19050" t="0" r="4370" b="0"/>
            <wp:docPr id="26" name="Picture 26" descr="Elbasan-kostume popullore Foto Miranda Sadiku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lbasan-kostume popullore Foto Miranda Sadiku (1)"/>
                    <pic:cNvPicPr>
                      <a:picLocks noChangeAspect="1" noChangeArrowheads="1"/>
                    </pic:cNvPicPr>
                  </pic:nvPicPr>
                  <pic:blipFill>
                    <a:blip r:embed="rId9"/>
                    <a:srcRect/>
                    <a:stretch>
                      <a:fillRect/>
                    </a:stretch>
                  </pic:blipFill>
                  <pic:spPr bwMode="auto">
                    <a:xfrm>
                      <a:off x="0" y="0"/>
                      <a:ext cx="5446053" cy="2711984"/>
                    </a:xfrm>
                    <a:prstGeom prst="rect">
                      <a:avLst/>
                    </a:prstGeom>
                    <a:noFill/>
                    <a:ln w="9525">
                      <a:noFill/>
                      <a:miter lim="800000"/>
                      <a:headEnd/>
                      <a:tailEnd/>
                    </a:ln>
                  </pic:spPr>
                </pic:pic>
              </a:graphicData>
            </a:graphic>
          </wp:inline>
        </w:drawing>
      </w:r>
    </w:p>
    <w:p w:rsidR="00C47917" w:rsidRPr="00C47917" w:rsidRDefault="00C47917" w:rsidP="00C47917">
      <w:pPr>
        <w:pStyle w:val="NormalWeb"/>
        <w:shd w:val="clear" w:color="auto" w:fill="FFFFFF"/>
        <w:spacing w:before="0" w:beforeAutospacing="0" w:after="407" w:afterAutospacing="0" w:line="375" w:lineRule="atLeast"/>
        <w:textAlignment w:val="baseline"/>
        <w:rPr>
          <w:rFonts w:ascii="Arial" w:hAnsi="Arial" w:cs="Arial"/>
          <w:color w:val="212121"/>
        </w:rPr>
      </w:pPr>
      <w:r w:rsidRPr="00C47917">
        <w:rPr>
          <w:rFonts w:ascii="Arial" w:hAnsi="Arial" w:cs="Arial"/>
          <w:color w:val="212121"/>
        </w:rPr>
        <w:t xml:space="preserve">Nga burimet etnografike dhe gërmimet arkeologjike, harta kostumologjike e rajonit </w:t>
      </w:r>
      <w:proofErr w:type="gramStart"/>
      <w:r w:rsidRPr="00C47917">
        <w:rPr>
          <w:rFonts w:ascii="Arial" w:hAnsi="Arial" w:cs="Arial"/>
          <w:color w:val="212121"/>
        </w:rPr>
        <w:t>del</w:t>
      </w:r>
      <w:proofErr w:type="gramEnd"/>
      <w:r w:rsidRPr="00C47917">
        <w:rPr>
          <w:rFonts w:ascii="Arial" w:hAnsi="Arial" w:cs="Arial"/>
          <w:color w:val="212121"/>
        </w:rPr>
        <w:t xml:space="preserve"> e pasur dhe shumë e hershme.</w:t>
      </w:r>
    </w:p>
    <w:p w:rsidR="00C47917" w:rsidRPr="00C47917" w:rsidRDefault="00C47917" w:rsidP="00C47917">
      <w:pPr>
        <w:pStyle w:val="NormalWeb"/>
        <w:shd w:val="clear" w:color="auto" w:fill="FFFFFF"/>
        <w:spacing w:before="0" w:beforeAutospacing="0" w:after="407" w:afterAutospacing="0" w:line="375" w:lineRule="atLeast"/>
        <w:textAlignment w:val="baseline"/>
        <w:rPr>
          <w:rFonts w:ascii="Arial" w:hAnsi="Arial" w:cs="Arial"/>
          <w:color w:val="212121"/>
        </w:rPr>
      </w:pPr>
      <w:proofErr w:type="gramStart"/>
      <w:r w:rsidRPr="00C47917">
        <w:rPr>
          <w:rFonts w:ascii="Arial" w:hAnsi="Arial" w:cs="Arial"/>
          <w:color w:val="212121"/>
        </w:rPr>
        <w:t>Ajo ndahet në katër njësi etnografike.</w:t>
      </w:r>
      <w:proofErr w:type="gramEnd"/>
      <w:r w:rsidRPr="00C47917">
        <w:rPr>
          <w:rFonts w:ascii="Arial" w:hAnsi="Arial" w:cs="Arial"/>
          <w:color w:val="212121"/>
        </w:rPr>
        <w:t xml:space="preserve"> </w:t>
      </w:r>
      <w:proofErr w:type="gramStart"/>
      <w:r w:rsidRPr="00C47917">
        <w:rPr>
          <w:rFonts w:ascii="Arial" w:hAnsi="Arial" w:cs="Arial"/>
          <w:color w:val="212121"/>
        </w:rPr>
        <w:t>Malësia e Labinotit, Shmilit, Funarit dhe Krrabës, qyteti i Elbasanit, Malësia e Shpatit si edhe Fusha e Elbasanit, Dumresë dhe Sulovës.</w:t>
      </w:r>
      <w:proofErr w:type="gramEnd"/>
    </w:p>
    <w:p w:rsidR="00C47917" w:rsidRPr="00C47917" w:rsidRDefault="00C47917" w:rsidP="00C47917">
      <w:pPr>
        <w:pStyle w:val="NormalWeb"/>
        <w:shd w:val="clear" w:color="auto" w:fill="FFFFFF"/>
        <w:spacing w:before="0" w:beforeAutospacing="0" w:after="407" w:afterAutospacing="0" w:line="375" w:lineRule="atLeast"/>
        <w:textAlignment w:val="baseline"/>
        <w:rPr>
          <w:rFonts w:ascii="Arial" w:hAnsi="Arial" w:cs="Arial"/>
          <w:color w:val="212121"/>
        </w:rPr>
      </w:pPr>
      <w:proofErr w:type="gramStart"/>
      <w:r w:rsidRPr="00C47917">
        <w:rPr>
          <w:rFonts w:ascii="Arial" w:hAnsi="Arial" w:cs="Arial"/>
          <w:color w:val="212121"/>
        </w:rPr>
        <w:t>Po kështu, dokumenti më i vjetër arkeologjik që ruhet në Muzeun Etnografik të qytetit është basorelievi i skalitur në gur, “figura e nuses ilire.”</w:t>
      </w:r>
      <w:proofErr w:type="gramEnd"/>
      <w:r w:rsidRPr="00C47917">
        <w:rPr>
          <w:rFonts w:ascii="Arial" w:hAnsi="Arial" w:cs="Arial"/>
          <w:color w:val="212121"/>
        </w:rPr>
        <w:t xml:space="preserve"> </w:t>
      </w:r>
      <w:proofErr w:type="gramStart"/>
      <w:r w:rsidRPr="00C47917">
        <w:rPr>
          <w:rFonts w:ascii="Arial" w:hAnsi="Arial" w:cs="Arial"/>
          <w:color w:val="212121"/>
        </w:rPr>
        <w:t>Ajo i përket shekullit të II- III, dhe është gjetur në fshatin Tërbaç të Krrabës, nga disa fshatarë.</w:t>
      </w:r>
      <w:proofErr w:type="gramEnd"/>
      <w:r w:rsidRPr="00C47917">
        <w:rPr>
          <w:rFonts w:ascii="Arial" w:hAnsi="Arial" w:cs="Arial"/>
          <w:color w:val="212121"/>
        </w:rPr>
        <w:t xml:space="preserve"> </w:t>
      </w:r>
      <w:proofErr w:type="gramStart"/>
      <w:r w:rsidRPr="00C47917">
        <w:rPr>
          <w:rFonts w:ascii="Arial" w:hAnsi="Arial" w:cs="Arial"/>
          <w:color w:val="212121"/>
        </w:rPr>
        <w:t>Një pjesë e kësaj zone vazhdon të ruajë këtë lloj veshje duke u përdorur në kostumet e grave të Krrabës, Funarit, si edhe Godoleshit.</w:t>
      </w:r>
      <w:proofErr w:type="gramEnd"/>
    </w:p>
    <w:p w:rsidR="00C47917" w:rsidRPr="00C47917" w:rsidRDefault="00C47917" w:rsidP="00C47917">
      <w:pPr>
        <w:pStyle w:val="NormalWeb"/>
        <w:shd w:val="clear" w:color="auto" w:fill="FFFFFF"/>
        <w:spacing w:before="0" w:beforeAutospacing="0" w:after="407" w:afterAutospacing="0" w:line="375" w:lineRule="atLeast"/>
        <w:textAlignment w:val="baseline"/>
        <w:rPr>
          <w:rFonts w:ascii="Arial" w:hAnsi="Arial" w:cs="Arial"/>
          <w:color w:val="212121"/>
        </w:rPr>
      </w:pPr>
      <w:r w:rsidRPr="00C47917">
        <w:rPr>
          <w:rFonts w:ascii="Arial" w:hAnsi="Arial" w:cs="Arial"/>
          <w:color w:val="212121"/>
        </w:rPr>
        <w:lastRenderedPageBreak/>
        <w:t xml:space="preserve">Elemente të tjera të veshjes popullore të dokumentuara në zbulimet arkeologjike, janë edhe vargonjtë e mesit, tirqet, kallcet, që përdoren në kostumet e nuseve të malësisë së Shmilit, Krrabës dhe në atë të Shpatit.Më vonë shfaqen opinga, xhoka, bruca, që vazhdojnë të përdoren në veshjet e Elbasanit. </w:t>
      </w:r>
      <w:proofErr w:type="gramStart"/>
      <w:r w:rsidRPr="00C47917">
        <w:rPr>
          <w:rFonts w:ascii="Arial" w:hAnsi="Arial" w:cs="Arial"/>
          <w:color w:val="212121"/>
        </w:rPr>
        <w:t>Opinga përdoret në të gjithë rajonin, ndërsa xhoka e zezë me krahë dhe pa krahë, përdoret në Elbasan, në malësinë e Krrabës së Tiranës, si dhe në Peqin.</w:t>
      </w:r>
      <w:proofErr w:type="gramEnd"/>
    </w:p>
    <w:p w:rsidR="00C47917" w:rsidRDefault="00C47917" w:rsidP="00C47917">
      <w:pPr>
        <w:pStyle w:val="NormalWeb"/>
        <w:shd w:val="clear" w:color="auto" w:fill="FFFFFF"/>
        <w:spacing w:before="0" w:beforeAutospacing="0" w:after="407" w:afterAutospacing="0" w:line="375" w:lineRule="atLeast"/>
        <w:textAlignment w:val="baseline"/>
        <w:rPr>
          <w:rFonts w:ascii="Arial" w:hAnsi="Arial" w:cs="Arial"/>
          <w:color w:val="212121"/>
        </w:rPr>
      </w:pPr>
      <w:r w:rsidRPr="00C47917">
        <w:rPr>
          <w:rFonts w:ascii="Arial" w:hAnsi="Arial" w:cs="Arial"/>
          <w:noProof/>
          <w:color w:val="212121"/>
        </w:rPr>
        <w:drawing>
          <wp:inline distT="0" distB="0" distL="0" distR="0">
            <wp:extent cx="2390663" cy="3001384"/>
            <wp:effectExtent l="19050" t="0" r="0" b="0"/>
            <wp:docPr id="27" name="Picture 27" descr="elbasa_kostumet_popullore_t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lbasa_kostumet_popullore_trad"/>
                    <pic:cNvPicPr>
                      <a:picLocks noChangeAspect="1" noChangeArrowheads="1"/>
                    </pic:cNvPicPr>
                  </pic:nvPicPr>
                  <pic:blipFill>
                    <a:blip r:embed="rId10"/>
                    <a:srcRect/>
                    <a:stretch>
                      <a:fillRect/>
                    </a:stretch>
                  </pic:blipFill>
                  <pic:spPr bwMode="auto">
                    <a:xfrm>
                      <a:off x="0" y="0"/>
                      <a:ext cx="2390991" cy="3001795"/>
                    </a:xfrm>
                    <a:prstGeom prst="rect">
                      <a:avLst/>
                    </a:prstGeom>
                    <a:noFill/>
                    <a:ln w="9525">
                      <a:noFill/>
                      <a:miter lim="800000"/>
                      <a:headEnd/>
                      <a:tailEnd/>
                    </a:ln>
                  </pic:spPr>
                </pic:pic>
              </a:graphicData>
            </a:graphic>
          </wp:inline>
        </w:drawing>
      </w:r>
      <w:r>
        <w:rPr>
          <w:noProof/>
        </w:rPr>
        <w:drawing>
          <wp:inline distT="0" distB="0" distL="0" distR="0">
            <wp:extent cx="3229759" cy="2999690"/>
            <wp:effectExtent l="19050" t="0" r="8741" b="0"/>
            <wp:docPr id="40" name="Picture 40" descr="http://www.pashtriku.org/fckeditor/image/2015/kulture/valle-elbasanase-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pashtriku.org/fckeditor/image/2015/kulture/valle-elbasanase-2015.jpg"/>
                    <pic:cNvPicPr>
                      <a:picLocks noChangeAspect="1" noChangeArrowheads="1"/>
                    </pic:cNvPicPr>
                  </pic:nvPicPr>
                  <pic:blipFill>
                    <a:blip r:embed="rId11"/>
                    <a:srcRect/>
                    <a:stretch>
                      <a:fillRect/>
                    </a:stretch>
                  </pic:blipFill>
                  <pic:spPr bwMode="auto">
                    <a:xfrm>
                      <a:off x="0" y="0"/>
                      <a:ext cx="3234783" cy="3004356"/>
                    </a:xfrm>
                    <a:prstGeom prst="rect">
                      <a:avLst/>
                    </a:prstGeom>
                    <a:noFill/>
                    <a:ln w="9525">
                      <a:noFill/>
                      <a:miter lim="800000"/>
                      <a:headEnd/>
                      <a:tailEnd/>
                    </a:ln>
                  </pic:spPr>
                </pic:pic>
              </a:graphicData>
            </a:graphic>
          </wp:inline>
        </w:drawing>
      </w:r>
    </w:p>
    <w:p w:rsidR="00C47917" w:rsidRPr="00C47917" w:rsidRDefault="00C47917" w:rsidP="00C47917">
      <w:pPr>
        <w:pStyle w:val="NormalWeb"/>
        <w:shd w:val="clear" w:color="auto" w:fill="FFFFFF"/>
        <w:spacing w:before="0" w:beforeAutospacing="0" w:after="407" w:afterAutospacing="0" w:line="375" w:lineRule="atLeast"/>
        <w:textAlignment w:val="baseline"/>
        <w:rPr>
          <w:rFonts w:ascii="Arial" w:hAnsi="Arial" w:cs="Arial"/>
          <w:color w:val="212121"/>
        </w:rPr>
      </w:pPr>
      <w:proofErr w:type="gramStart"/>
      <w:r w:rsidRPr="00C47917">
        <w:rPr>
          <w:rFonts w:ascii="Arial" w:hAnsi="Arial" w:cs="Arial"/>
          <w:color w:val="212121"/>
        </w:rPr>
        <w:t>Tipike në Peqin, është veshja me jakuce e burrave të qytetit, të cilën e përdorte edhe Isuf Myzyri (kompozitor, artist i popullit).</w:t>
      </w:r>
      <w:proofErr w:type="gramEnd"/>
    </w:p>
    <w:p w:rsidR="00C47917" w:rsidRPr="00C47917" w:rsidRDefault="00C47917" w:rsidP="00C47917">
      <w:pPr>
        <w:pStyle w:val="NormalWeb"/>
        <w:shd w:val="clear" w:color="auto" w:fill="FFFFFF"/>
        <w:spacing w:before="0" w:beforeAutospacing="0" w:after="407" w:afterAutospacing="0" w:line="375" w:lineRule="atLeast"/>
        <w:textAlignment w:val="baseline"/>
        <w:rPr>
          <w:rFonts w:ascii="Arial" w:hAnsi="Arial" w:cs="Arial"/>
          <w:color w:val="212121"/>
        </w:rPr>
      </w:pPr>
      <w:proofErr w:type="gramStart"/>
      <w:r w:rsidRPr="00C47917">
        <w:rPr>
          <w:rFonts w:ascii="Arial" w:hAnsi="Arial" w:cs="Arial"/>
          <w:color w:val="212121"/>
        </w:rPr>
        <w:t>Në shekujt XVI – XVII me zhvillimin e zejtarisë, një zhvillim të madh mori përpunimi dhe tregtimi i mëndafshit.</w:t>
      </w:r>
      <w:proofErr w:type="gramEnd"/>
      <w:r w:rsidRPr="00C47917">
        <w:rPr>
          <w:rFonts w:ascii="Arial" w:hAnsi="Arial" w:cs="Arial"/>
          <w:color w:val="212121"/>
        </w:rPr>
        <w:t xml:space="preserve"> Ai u përdor për eksport, por edhe si lëndë e parë për përgatitjen e kostumeve popullore të grave të qytetit. Ndaj kostumi shqiptarçe i grave të qytetit të Elbasanit, i huazuar më vonë nga gratë e Tiranës, Durrësit, Kavajës, Peqinit, u bë kostumi mbizotërues i grave të Shqipërisë së Mesme.</w:t>
      </w:r>
    </w:p>
    <w:p w:rsidR="00A60BB3" w:rsidRPr="00A60BB3" w:rsidRDefault="00C47917" w:rsidP="00A60BB3">
      <w:pPr>
        <w:pStyle w:val="NormalWeb"/>
        <w:shd w:val="clear" w:color="auto" w:fill="FFFFFF"/>
        <w:spacing w:before="0" w:beforeAutospacing="0" w:after="407" w:afterAutospacing="0" w:line="375" w:lineRule="atLeast"/>
        <w:textAlignment w:val="baseline"/>
        <w:rPr>
          <w:rStyle w:val="mw-headline"/>
          <w:rFonts w:ascii="Arial" w:hAnsi="Arial" w:cs="Arial"/>
          <w:color w:val="212121"/>
        </w:rPr>
      </w:pPr>
      <w:proofErr w:type="gramStart"/>
      <w:r w:rsidRPr="00C47917">
        <w:rPr>
          <w:rFonts w:ascii="Arial" w:hAnsi="Arial" w:cs="Arial"/>
          <w:color w:val="212121"/>
        </w:rPr>
        <w:t>Ai vazhdon të vishet nga gratë e kësaj zone të Shqipërisë dhe është kryesor në graderobën e ansambleve artistike dhe folklorike.</w:t>
      </w:r>
      <w:proofErr w:type="gramEnd"/>
      <w:r w:rsidRPr="00C47917">
        <w:rPr>
          <w:rFonts w:ascii="Arial" w:hAnsi="Arial" w:cs="Arial"/>
          <w:color w:val="212121"/>
        </w:rPr>
        <w:t xml:space="preserve"> Jehonë </w:t>
      </w:r>
      <w:proofErr w:type="gramStart"/>
      <w:r w:rsidRPr="00C47917">
        <w:rPr>
          <w:rFonts w:ascii="Arial" w:hAnsi="Arial" w:cs="Arial"/>
          <w:color w:val="212121"/>
        </w:rPr>
        <w:t>ky</w:t>
      </w:r>
      <w:proofErr w:type="gramEnd"/>
      <w:r w:rsidRPr="00C47917">
        <w:rPr>
          <w:rFonts w:ascii="Arial" w:hAnsi="Arial" w:cs="Arial"/>
          <w:color w:val="212121"/>
        </w:rPr>
        <w:t xml:space="preserve"> kostum ka bërë edhe në festivalet ndërkombëtare. </w:t>
      </w:r>
      <w:proofErr w:type="gramStart"/>
      <w:r w:rsidRPr="00C47917">
        <w:rPr>
          <w:rFonts w:ascii="Arial" w:hAnsi="Arial" w:cs="Arial"/>
          <w:color w:val="212121"/>
        </w:rPr>
        <w:t xml:space="preserve">Shumëllojshmëria e kostumeve popullore në trevën e Elbasanit ka tërhequr interesimin e organizatave ndërkombëtare të Folkut </w:t>
      </w:r>
      <w:r w:rsidRPr="00C47917">
        <w:rPr>
          <w:rFonts w:ascii="Arial" w:hAnsi="Arial" w:cs="Arial"/>
          <w:color w:val="212121"/>
        </w:rPr>
        <w:lastRenderedPageBreak/>
        <w:t>Europian.Elbasani është një nga trevat më të pasura etno-folklorike të Shqipërisë.</w:t>
      </w:r>
      <w:proofErr w:type="gramEnd"/>
      <w:r w:rsidRPr="00C47917">
        <w:rPr>
          <w:rFonts w:ascii="Arial" w:hAnsi="Arial" w:cs="Arial"/>
          <w:color w:val="212121"/>
        </w:rPr>
        <w:t xml:space="preserve"> </w:t>
      </w:r>
      <w:proofErr w:type="gramStart"/>
      <w:r w:rsidRPr="00C47917">
        <w:rPr>
          <w:rFonts w:ascii="Arial" w:hAnsi="Arial" w:cs="Arial"/>
          <w:color w:val="212121"/>
        </w:rPr>
        <w:t>Në Elbasan këndohet e kërcehet me shumë pasion kënga e vallja popullore qytetare dhe në të njëjtën kohë ruhen me shumë fanatizëm e krenari kostumet tradicionale popullore.</w:t>
      </w:r>
      <w:proofErr w:type="gramEnd"/>
      <w:r w:rsidR="00A60BB3">
        <w:rPr>
          <w:rFonts w:ascii="Arial" w:hAnsi="Arial" w:cs="Arial"/>
          <w:color w:val="212121"/>
        </w:rPr>
        <w:t xml:space="preserve">                  </w:t>
      </w:r>
      <w:r w:rsidRPr="00A60BB3">
        <w:rPr>
          <w:rStyle w:val="mw-headline"/>
          <w:rFonts w:ascii="Arial" w:hAnsi="Arial" w:cs="Arial"/>
          <w:b/>
          <w:color w:val="000000"/>
          <w:sz w:val="29"/>
          <w:szCs w:val="29"/>
        </w:rPr>
        <w:t>Veshja me dimiq (per gra)</w:t>
      </w:r>
    </w:p>
    <w:p w:rsidR="00C47917" w:rsidRDefault="00A60BB3" w:rsidP="00C47917">
      <w:pPr>
        <w:pStyle w:val="Heading3"/>
        <w:shd w:val="clear" w:color="auto" w:fill="FFFFFF"/>
        <w:spacing w:before="72"/>
        <w:rPr>
          <w:rFonts w:ascii="Arial" w:hAnsi="Arial" w:cs="Arial"/>
          <w:color w:val="000000"/>
          <w:sz w:val="29"/>
          <w:szCs w:val="29"/>
        </w:rPr>
      </w:pPr>
      <w:r w:rsidRPr="00A60BB3">
        <w:rPr>
          <w:noProof/>
        </w:rPr>
        <w:t xml:space="preserve"> </w:t>
      </w:r>
      <w:r>
        <w:rPr>
          <w:noProof/>
        </w:rPr>
        <w:drawing>
          <wp:inline distT="0" distB="0" distL="0" distR="0">
            <wp:extent cx="3268980" cy="2108499"/>
            <wp:effectExtent l="19050" t="0" r="7620" b="0"/>
            <wp:docPr id="4" name="Picture 43" descr="http://www.galabri.com/foto/costumes/artipopullor76/di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galabri.com/foto/costumes/artipopullor76/dimi.jpg"/>
                    <pic:cNvPicPr>
                      <a:picLocks noChangeAspect="1" noChangeArrowheads="1"/>
                    </pic:cNvPicPr>
                  </pic:nvPicPr>
                  <pic:blipFill>
                    <a:blip r:embed="rId12" cstate="print"/>
                    <a:srcRect/>
                    <a:stretch>
                      <a:fillRect/>
                    </a:stretch>
                  </pic:blipFill>
                  <pic:spPr bwMode="auto">
                    <a:xfrm>
                      <a:off x="0" y="0"/>
                      <a:ext cx="3275796" cy="2112895"/>
                    </a:xfrm>
                    <a:prstGeom prst="rect">
                      <a:avLst/>
                    </a:prstGeom>
                    <a:noFill/>
                    <a:ln w="9525">
                      <a:noFill/>
                      <a:miter lim="800000"/>
                      <a:headEnd/>
                      <a:tailEnd/>
                    </a:ln>
                  </pic:spPr>
                </pic:pic>
              </a:graphicData>
            </a:graphic>
          </wp:inline>
        </w:drawing>
      </w:r>
    </w:p>
    <w:p w:rsidR="00C47917" w:rsidRDefault="00C47917" w:rsidP="00C47917">
      <w:pPr>
        <w:pStyle w:val="NormalWeb"/>
        <w:shd w:val="clear" w:color="auto" w:fill="FFFFFF"/>
        <w:spacing w:before="120" w:beforeAutospacing="0" w:after="120" w:afterAutospacing="0" w:line="380" w:lineRule="atLeast"/>
        <w:rPr>
          <w:rFonts w:ascii="Arial" w:hAnsi="Arial" w:cs="Arial"/>
          <w:color w:val="252525"/>
        </w:rPr>
      </w:pPr>
      <w:r>
        <w:rPr>
          <w:rFonts w:ascii="Arial" w:hAnsi="Arial" w:cs="Arial"/>
          <w:color w:val="252525"/>
        </w:rPr>
        <w:t xml:space="preserve">Emertimi i ketij tipi percaktohet nga nje lloj pantallonash shume </w:t>
      </w:r>
      <w:proofErr w:type="gramStart"/>
      <w:r>
        <w:rPr>
          <w:rFonts w:ascii="Arial" w:hAnsi="Arial" w:cs="Arial"/>
          <w:color w:val="252525"/>
        </w:rPr>
        <w:t>te</w:t>
      </w:r>
      <w:proofErr w:type="gramEnd"/>
      <w:r>
        <w:rPr>
          <w:rFonts w:ascii="Arial" w:hAnsi="Arial" w:cs="Arial"/>
          <w:color w:val="252525"/>
        </w:rPr>
        <w:t xml:space="preserve"> gjera dhe me ngjyre te zeze. Ne pjesen e siperme </w:t>
      </w:r>
      <w:proofErr w:type="gramStart"/>
      <w:r>
        <w:rPr>
          <w:rFonts w:ascii="Arial" w:hAnsi="Arial" w:cs="Arial"/>
          <w:color w:val="252525"/>
        </w:rPr>
        <w:t>te</w:t>
      </w:r>
      <w:proofErr w:type="gramEnd"/>
      <w:r>
        <w:rPr>
          <w:rFonts w:ascii="Arial" w:hAnsi="Arial" w:cs="Arial"/>
          <w:color w:val="252525"/>
        </w:rPr>
        <w:t xml:space="preserve"> trupit grate e veshura me brekesha vishnin kemishe te shkurter, jelek ose mitan. </w:t>
      </w:r>
      <w:proofErr w:type="gramStart"/>
      <w:r>
        <w:rPr>
          <w:rFonts w:ascii="Arial" w:hAnsi="Arial" w:cs="Arial"/>
          <w:color w:val="252525"/>
        </w:rPr>
        <w:t>Ne kembe mbathnin eorape leshi me shume ngjyra.</w:t>
      </w:r>
      <w:proofErr w:type="gramEnd"/>
      <w:r>
        <w:rPr>
          <w:rFonts w:ascii="Arial" w:hAnsi="Arial" w:cs="Arial"/>
          <w:color w:val="252525"/>
        </w:rPr>
        <w:t xml:space="preserve"> </w:t>
      </w:r>
      <w:proofErr w:type="gramStart"/>
      <w:r>
        <w:rPr>
          <w:rFonts w:ascii="Arial" w:hAnsi="Arial" w:cs="Arial"/>
          <w:color w:val="252525"/>
        </w:rPr>
        <w:t>Gjithnje mbi brekesha ne pjesen e perparme vishej edhe nje perparje prej leshi e zbukuruar me kuadrate disa ngjyreshe.</w:t>
      </w:r>
      <w:proofErr w:type="gramEnd"/>
      <w:r>
        <w:rPr>
          <w:rFonts w:ascii="Arial" w:hAnsi="Arial" w:cs="Arial"/>
          <w:color w:val="252525"/>
        </w:rPr>
        <w:t xml:space="preserve"> Ndersa ne koke mbanin shamia shume ngjyreshe </w:t>
      </w:r>
      <w:proofErr w:type="gramStart"/>
      <w:r>
        <w:rPr>
          <w:rFonts w:ascii="Arial" w:hAnsi="Arial" w:cs="Arial"/>
          <w:color w:val="252525"/>
        </w:rPr>
        <w:t>te</w:t>
      </w:r>
      <w:proofErr w:type="gramEnd"/>
      <w:r>
        <w:rPr>
          <w:rFonts w:ascii="Arial" w:hAnsi="Arial" w:cs="Arial"/>
          <w:color w:val="252525"/>
        </w:rPr>
        <w:t xml:space="preserve"> lidhura nen gushe, pa i palosur ne forme trekendeshiPavarsisht nga percaktimi i zonave ku jane mbajtur keto tipe veshjesh, ka raste ku ne te njejten krahine apo zone jane mbajtur disa tipe, gje qe lidhet me levizjet e popullsise, marrdhëniet e krushqive etj, etj.</w:t>
      </w:r>
    </w:p>
    <w:p w:rsidR="00C47917" w:rsidRDefault="00C47917" w:rsidP="00C47917">
      <w:pPr>
        <w:pStyle w:val="NormalWeb"/>
        <w:shd w:val="clear" w:color="auto" w:fill="FFFFFF"/>
        <w:spacing w:before="120" w:beforeAutospacing="0" w:after="120" w:afterAutospacing="0" w:line="380" w:lineRule="atLeast"/>
        <w:rPr>
          <w:rFonts w:ascii="Arial" w:hAnsi="Arial" w:cs="Arial"/>
          <w:color w:val="252525"/>
        </w:rPr>
      </w:pPr>
      <w:r w:rsidRPr="00C47917">
        <w:t xml:space="preserve"> </w:t>
      </w:r>
    </w:p>
    <w:p w:rsidR="00315F33" w:rsidRDefault="00A60BB3" w:rsidP="00315F33">
      <w:pPr>
        <w:spacing w:after="0" w:line="356" w:lineRule="atLeast"/>
        <w:textAlignment w:val="baseline"/>
        <w:rPr>
          <w:rFonts w:ascii="Trebuchet MS" w:eastAsia="Times New Roman" w:hAnsi="Trebuchet MS" w:cs="Times New Roman"/>
          <w:color w:val="4E4E4E"/>
          <w:sz w:val="24"/>
          <w:szCs w:val="24"/>
        </w:rPr>
      </w:pPr>
      <w:r>
        <w:rPr>
          <w:noProof/>
        </w:rPr>
        <w:drawing>
          <wp:inline distT="0" distB="0" distL="0" distR="0">
            <wp:extent cx="5747049" cy="2269864"/>
            <wp:effectExtent l="19050" t="0" r="6051" b="0"/>
            <wp:docPr id="48" name="Picture 48" descr="http://www.amazing-albania.com/wp-content/uploads/2015/08/albania-south-traditional-costume-men-kostum-popullor-jugor-bu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amazing-albania.com/wp-content/uploads/2015/08/albania-south-traditional-costume-men-kostum-popullor-jugor-burr.jpg"/>
                    <pic:cNvPicPr>
                      <a:picLocks noChangeAspect="1" noChangeArrowheads="1"/>
                    </pic:cNvPicPr>
                  </pic:nvPicPr>
                  <pic:blipFill>
                    <a:blip r:embed="rId13"/>
                    <a:srcRect/>
                    <a:stretch>
                      <a:fillRect/>
                    </a:stretch>
                  </pic:blipFill>
                  <pic:spPr bwMode="auto">
                    <a:xfrm>
                      <a:off x="0" y="0"/>
                      <a:ext cx="5747272" cy="2269952"/>
                    </a:xfrm>
                    <a:prstGeom prst="rect">
                      <a:avLst/>
                    </a:prstGeom>
                    <a:noFill/>
                    <a:ln w="9525">
                      <a:noFill/>
                      <a:miter lim="800000"/>
                      <a:headEnd/>
                      <a:tailEnd/>
                    </a:ln>
                  </pic:spPr>
                </pic:pic>
              </a:graphicData>
            </a:graphic>
          </wp:inline>
        </w:drawing>
      </w:r>
    </w:p>
    <w:p w:rsidR="00A60BB3" w:rsidRDefault="00A60BB3" w:rsidP="00315F33">
      <w:pPr>
        <w:spacing w:after="0" w:line="356" w:lineRule="atLeast"/>
        <w:textAlignment w:val="baseline"/>
        <w:rPr>
          <w:rFonts w:ascii="Arial Rounded MT Bold" w:eastAsia="Times New Roman" w:hAnsi="Arial Rounded MT Bold" w:cs="Times New Roman"/>
          <w:b/>
          <w:sz w:val="56"/>
          <w:szCs w:val="56"/>
        </w:rPr>
      </w:pPr>
      <w:r>
        <w:rPr>
          <w:rFonts w:ascii="Arial Rounded MT Bold" w:eastAsia="Times New Roman" w:hAnsi="Arial Rounded MT Bold" w:cs="Times New Roman"/>
          <w:b/>
          <w:sz w:val="56"/>
          <w:szCs w:val="56"/>
        </w:rPr>
        <w:lastRenderedPageBreak/>
        <w:t>FOLKLORI MUZIKOR</w:t>
      </w:r>
    </w:p>
    <w:p w:rsidR="00A60BB3" w:rsidRDefault="00A60BB3" w:rsidP="00315F33">
      <w:pPr>
        <w:spacing w:after="0" w:line="356" w:lineRule="atLeast"/>
        <w:textAlignment w:val="baseline"/>
        <w:rPr>
          <w:rFonts w:ascii="Arial Rounded MT Bold" w:eastAsia="Times New Roman" w:hAnsi="Arial Rounded MT Bold" w:cs="Times New Roman"/>
          <w:b/>
          <w:sz w:val="56"/>
          <w:szCs w:val="56"/>
        </w:rPr>
      </w:pPr>
    </w:p>
    <w:p w:rsidR="00A60BB3" w:rsidRDefault="00A60BB3" w:rsidP="00315F33">
      <w:pPr>
        <w:spacing w:after="0" w:line="356" w:lineRule="atLeast"/>
        <w:textAlignment w:val="baseline"/>
        <w:rPr>
          <w:rFonts w:asciiTheme="majorHAnsi" w:eastAsia="Times New Roman" w:hAnsiTheme="majorHAnsi" w:cs="Times New Roman"/>
          <w:sz w:val="56"/>
          <w:szCs w:val="56"/>
        </w:rPr>
      </w:pPr>
      <w:r w:rsidRPr="00A60BB3">
        <w:rPr>
          <w:rFonts w:asciiTheme="majorHAnsi" w:eastAsia="Times New Roman" w:hAnsiTheme="majorHAnsi" w:cs="Times New Roman"/>
          <w:sz w:val="56"/>
          <w:szCs w:val="56"/>
        </w:rPr>
        <w:t xml:space="preserve">Kengetaret e hershem </w:t>
      </w:r>
      <w:proofErr w:type="gramStart"/>
      <w:r w:rsidRPr="00A60BB3">
        <w:rPr>
          <w:rFonts w:asciiTheme="majorHAnsi" w:eastAsia="Times New Roman" w:hAnsiTheme="majorHAnsi" w:cs="Times New Roman"/>
          <w:sz w:val="56"/>
          <w:szCs w:val="56"/>
        </w:rPr>
        <w:t>te</w:t>
      </w:r>
      <w:proofErr w:type="gramEnd"/>
      <w:r w:rsidRPr="00A60BB3">
        <w:rPr>
          <w:rFonts w:asciiTheme="majorHAnsi" w:eastAsia="Times New Roman" w:hAnsiTheme="majorHAnsi" w:cs="Times New Roman"/>
          <w:sz w:val="56"/>
          <w:szCs w:val="56"/>
        </w:rPr>
        <w:t xml:space="preserve"> </w:t>
      </w:r>
      <w:r>
        <w:rPr>
          <w:rFonts w:asciiTheme="majorHAnsi" w:eastAsia="Times New Roman" w:hAnsiTheme="majorHAnsi" w:cs="Times New Roman"/>
          <w:sz w:val="56"/>
          <w:szCs w:val="56"/>
        </w:rPr>
        <w:t>E</w:t>
      </w:r>
      <w:r w:rsidRPr="00A60BB3">
        <w:rPr>
          <w:rFonts w:asciiTheme="majorHAnsi" w:eastAsia="Times New Roman" w:hAnsiTheme="majorHAnsi" w:cs="Times New Roman"/>
          <w:sz w:val="56"/>
          <w:szCs w:val="56"/>
        </w:rPr>
        <w:t>lbasanit</w:t>
      </w:r>
    </w:p>
    <w:p w:rsidR="007845CA" w:rsidRDefault="007845CA" w:rsidP="007845CA">
      <w:pPr>
        <w:shd w:val="clear" w:color="auto" w:fill="F4F4F4"/>
        <w:spacing w:after="0" w:line="305" w:lineRule="atLeast"/>
        <w:textAlignment w:val="baseline"/>
        <w:rPr>
          <w:rFonts w:ascii="Arial" w:eastAsia="Times New Roman" w:hAnsi="Arial" w:cs="Arial"/>
          <w:b/>
          <w:bCs/>
          <w:color w:val="FF0000"/>
          <w:sz w:val="27"/>
          <w:szCs w:val="27"/>
        </w:rPr>
      </w:pPr>
    </w:p>
    <w:p w:rsidR="007845CA" w:rsidRPr="007845CA" w:rsidRDefault="007845CA" w:rsidP="007845CA">
      <w:pPr>
        <w:pStyle w:val="NormalWeb"/>
        <w:spacing w:before="0" w:beforeAutospacing="0" w:after="0" w:afterAutospacing="0"/>
        <w:ind w:left="-360"/>
        <w:rPr>
          <w:rFonts w:asciiTheme="minorHAnsi" w:hAnsiTheme="minorHAnsi" w:cstheme="minorHAnsi"/>
          <w:sz w:val="28"/>
          <w:szCs w:val="28"/>
        </w:rPr>
      </w:pPr>
      <w:r w:rsidRPr="00414406">
        <w:rPr>
          <w:rFonts w:ascii="Bauhaus 93" w:hAnsi="Bauhaus 93" w:cstheme="minorHAnsi"/>
          <w:color w:val="141823"/>
          <w:sz w:val="32"/>
          <w:szCs w:val="32"/>
          <w:shd w:val="clear" w:color="auto" w:fill="FFFFFF"/>
        </w:rPr>
        <w:t>Marije Dhama,</w:t>
      </w:r>
      <w:r w:rsidRPr="007845CA">
        <w:rPr>
          <w:rFonts w:asciiTheme="minorHAnsi" w:hAnsiTheme="minorHAnsi" w:cstheme="minorHAnsi"/>
          <w:color w:val="141823"/>
          <w:sz w:val="28"/>
          <w:szCs w:val="28"/>
          <w:shd w:val="clear" w:color="auto" w:fill="FFFFFF"/>
        </w:rPr>
        <w:t xml:space="preserve"> artistja lirike që ringjalli folklorin elbasanasPrej pak kohësh është ndarë nga ne artistja lirike, më e njohura që ka nxjerrë gjer më sot Elbasani, Marije Dhama. Ajo lindi në Elbasan, lagjen "Spahikore" më 1932 dhe u rrit në gjirin e një komuniteti vllah dhe në një familje mjeshtërish këpucarë, zbritur qysh herët nga Grabova e Gramshit. Marija kreu Shkollën e Mesme Pedagogjike, por nuk e ushtroi mësuesinë, se u </w:t>
      </w:r>
      <w:proofErr w:type="gramStart"/>
      <w:r w:rsidRPr="007845CA">
        <w:rPr>
          <w:rFonts w:asciiTheme="minorHAnsi" w:hAnsiTheme="minorHAnsi" w:cstheme="minorHAnsi"/>
          <w:color w:val="141823"/>
          <w:sz w:val="28"/>
          <w:szCs w:val="28"/>
          <w:shd w:val="clear" w:color="auto" w:fill="FFFFFF"/>
        </w:rPr>
        <w:t>mor</w:t>
      </w:r>
      <w:proofErr w:type="gramEnd"/>
      <w:r w:rsidRPr="007845CA">
        <w:rPr>
          <w:rFonts w:asciiTheme="minorHAnsi" w:hAnsiTheme="minorHAnsi" w:cstheme="minorHAnsi"/>
          <w:color w:val="141823"/>
          <w:sz w:val="28"/>
          <w:szCs w:val="28"/>
          <w:shd w:val="clear" w:color="auto" w:fill="FFFFFF"/>
        </w:rPr>
        <w:t xml:space="preserve"> qysh e vogël me skenën e me këngën. </w:t>
      </w:r>
      <w:proofErr w:type="gramStart"/>
      <w:r w:rsidRPr="007845CA">
        <w:rPr>
          <w:rFonts w:asciiTheme="minorHAnsi" w:hAnsiTheme="minorHAnsi" w:cstheme="minorHAnsi"/>
          <w:color w:val="141823"/>
          <w:sz w:val="28"/>
          <w:szCs w:val="28"/>
          <w:shd w:val="clear" w:color="auto" w:fill="FFFFFF"/>
        </w:rPr>
        <w:t>Kështu që u grupua nëpër ansamblet popullore, soprano e soliste.</w:t>
      </w:r>
      <w:proofErr w:type="gramEnd"/>
      <w:r w:rsidRPr="007845CA">
        <w:rPr>
          <w:rFonts w:asciiTheme="minorHAnsi" w:hAnsiTheme="minorHAnsi" w:cstheme="minorHAnsi"/>
          <w:color w:val="141823"/>
          <w:sz w:val="28"/>
          <w:szCs w:val="28"/>
          <w:shd w:val="clear" w:color="auto" w:fill="FFFFFF"/>
        </w:rPr>
        <w:t xml:space="preserve"> Mbushi me zërin e saj të ëmbël </w:t>
      </w:r>
      <w:proofErr w:type="gramStart"/>
      <w:r w:rsidRPr="007845CA">
        <w:rPr>
          <w:rFonts w:asciiTheme="minorHAnsi" w:hAnsiTheme="minorHAnsi" w:cstheme="minorHAnsi"/>
          <w:color w:val="141823"/>
          <w:sz w:val="28"/>
          <w:szCs w:val="28"/>
          <w:shd w:val="clear" w:color="auto" w:fill="FFFFFF"/>
        </w:rPr>
        <w:t>jo</w:t>
      </w:r>
      <w:proofErr w:type="gramEnd"/>
      <w:r w:rsidRPr="007845CA">
        <w:rPr>
          <w:rFonts w:asciiTheme="minorHAnsi" w:hAnsiTheme="minorHAnsi" w:cstheme="minorHAnsi"/>
          <w:color w:val="141823"/>
          <w:sz w:val="28"/>
          <w:szCs w:val="28"/>
          <w:shd w:val="clear" w:color="auto" w:fill="FFFFFF"/>
        </w:rPr>
        <w:t xml:space="preserve"> vetëm ambientet e Elbasanit, por të të gjithë Shqipërisë. Në fund të "Viteve të Dyzeta", kënga qytetare elbasanase pothuaj qe harruar. Usta Isuf Myzyrin s'e përfillte </w:t>
      </w:r>
      <w:proofErr w:type="gramStart"/>
      <w:r w:rsidRPr="007845CA">
        <w:rPr>
          <w:rFonts w:asciiTheme="minorHAnsi" w:hAnsiTheme="minorHAnsi" w:cstheme="minorHAnsi"/>
          <w:color w:val="141823"/>
          <w:sz w:val="28"/>
          <w:szCs w:val="28"/>
          <w:shd w:val="clear" w:color="auto" w:fill="FFFFFF"/>
        </w:rPr>
        <w:t>kush</w:t>
      </w:r>
      <w:proofErr w:type="gramEnd"/>
      <w:r w:rsidRPr="007845CA">
        <w:rPr>
          <w:rFonts w:asciiTheme="minorHAnsi" w:hAnsiTheme="minorHAnsi" w:cstheme="minorHAnsi"/>
          <w:color w:val="141823"/>
          <w:sz w:val="28"/>
          <w:szCs w:val="28"/>
          <w:shd w:val="clear" w:color="auto" w:fill="FFFFFF"/>
        </w:rPr>
        <w:t xml:space="preserve"> dhe këngët e "masave", këngët ruse-të filmave, mbizotëronin në jetën artistike. Ishte Marije Dhama, e cila qysh në fillim të viteve '50 e çoi nga gjumi folklorin muzikor të Shqipërisë së Mesme. Qenë harruar "perlat" e Isuf Myzyrit, të Nezimit e të Bebetit dhe ajo i nxori në dritë, u dha jetë sërish… </w:t>
      </w:r>
      <w:proofErr w:type="gramStart"/>
      <w:r w:rsidRPr="007845CA">
        <w:rPr>
          <w:rFonts w:asciiTheme="minorHAnsi" w:hAnsiTheme="minorHAnsi" w:cstheme="minorHAnsi"/>
          <w:color w:val="141823"/>
          <w:sz w:val="28"/>
          <w:szCs w:val="28"/>
          <w:shd w:val="clear" w:color="auto" w:fill="FFFFFF"/>
        </w:rPr>
        <w:t>Ne, shokët e bashkëmoshatarët, prej saj njohëm repertorin e artit muzikor të folklorit elbasanas, prej saj mësuam poezinë e letërsisë sonë gojore.</w:t>
      </w:r>
      <w:proofErr w:type="gramEnd"/>
      <w:r w:rsidRPr="007845CA">
        <w:rPr>
          <w:rFonts w:asciiTheme="minorHAnsi" w:hAnsiTheme="minorHAnsi" w:cstheme="minorHAnsi"/>
          <w:color w:val="141823"/>
          <w:sz w:val="28"/>
          <w:szCs w:val="28"/>
          <w:shd w:val="clear" w:color="auto" w:fill="FFFFFF"/>
        </w:rPr>
        <w:t xml:space="preserve"> </w:t>
      </w:r>
      <w:proofErr w:type="gramStart"/>
      <w:r w:rsidRPr="007845CA">
        <w:rPr>
          <w:rFonts w:asciiTheme="minorHAnsi" w:hAnsiTheme="minorHAnsi" w:cstheme="minorHAnsi"/>
          <w:color w:val="141823"/>
          <w:sz w:val="28"/>
          <w:szCs w:val="28"/>
          <w:shd w:val="clear" w:color="auto" w:fill="FFFFFF"/>
        </w:rPr>
        <w:t>Ajo diti të qëmtojë e të zgjedhë, duke nxjerrë në dritë gjithë këtë bukuri artistike, zbukuroi dhe fisnikëroi qytetin e saj të lindjes, i dha emër kudo, nëpër botë.</w:t>
      </w:r>
      <w:proofErr w:type="gramEnd"/>
      <w:r w:rsidRPr="007845CA">
        <w:rPr>
          <w:rFonts w:asciiTheme="minorHAnsi" w:hAnsiTheme="minorHAnsi" w:cstheme="minorHAnsi"/>
          <w:color w:val="141823"/>
          <w:sz w:val="28"/>
          <w:szCs w:val="28"/>
          <w:shd w:val="clear" w:color="auto" w:fill="FFFFFF"/>
        </w:rPr>
        <w:t xml:space="preserve"> Erdhi koha, kur në Sofje e Bukuresht, Moskë e Leningrad do të jehonte kënga "Vajta në Elbasan!</w:t>
      </w:r>
      <w:proofErr w:type="gramStart"/>
      <w:r w:rsidRPr="007845CA">
        <w:rPr>
          <w:rFonts w:asciiTheme="minorHAnsi" w:hAnsiTheme="minorHAnsi" w:cstheme="minorHAnsi"/>
          <w:color w:val="141823"/>
          <w:sz w:val="28"/>
          <w:szCs w:val="28"/>
          <w:shd w:val="clear" w:color="auto" w:fill="FFFFFF"/>
        </w:rPr>
        <w:t>",</w:t>
      </w:r>
      <w:proofErr w:type="gramEnd"/>
      <w:r w:rsidRPr="007845CA">
        <w:rPr>
          <w:rFonts w:asciiTheme="minorHAnsi" w:hAnsiTheme="minorHAnsi" w:cstheme="minorHAnsi"/>
          <w:color w:val="141823"/>
          <w:sz w:val="28"/>
          <w:szCs w:val="28"/>
          <w:shd w:val="clear" w:color="auto" w:fill="FFFFFF"/>
        </w:rPr>
        <w:t xml:space="preserve"> përkthyer në sa e sa gjuhë! *** Repertori i Marije Dhamës qe i larmishëm, por i zgjedhur. </w:t>
      </w:r>
      <w:proofErr w:type="gramStart"/>
      <w:r w:rsidRPr="007845CA">
        <w:rPr>
          <w:rFonts w:asciiTheme="minorHAnsi" w:hAnsiTheme="minorHAnsi" w:cstheme="minorHAnsi"/>
          <w:color w:val="141823"/>
          <w:sz w:val="28"/>
          <w:szCs w:val="28"/>
          <w:shd w:val="clear" w:color="auto" w:fill="FFFFFF"/>
        </w:rPr>
        <w:t>Ato përmbledhin perla, që vijnë deri më sot të incizuara ndër pllaka gramafoni, kaseta e disketa.</w:t>
      </w:r>
      <w:proofErr w:type="gramEnd"/>
      <w:r w:rsidRPr="007845CA">
        <w:rPr>
          <w:rFonts w:asciiTheme="minorHAnsi" w:hAnsiTheme="minorHAnsi" w:cstheme="minorHAnsi"/>
          <w:color w:val="141823"/>
          <w:sz w:val="28"/>
          <w:szCs w:val="28"/>
          <w:shd w:val="clear" w:color="auto" w:fill="FFFFFF"/>
        </w:rPr>
        <w:t xml:space="preserve"> Kënga e Marije Dhamës nuk sjell veçse kënaqësi artistike, por, nga ana tjetër, është dhe vlerë intelektuale…</w:t>
      </w:r>
      <w:r w:rsidRPr="007845CA">
        <w:rPr>
          <w:rFonts w:asciiTheme="minorHAnsi" w:hAnsiTheme="minorHAnsi" w:cstheme="minorHAnsi"/>
          <w:color w:val="FFFFFF"/>
          <w:sz w:val="28"/>
          <w:szCs w:val="28"/>
        </w:rPr>
        <w:br/>
      </w:r>
    </w:p>
    <w:p w:rsidR="00414406" w:rsidRDefault="007845CA" w:rsidP="007845CA">
      <w:pPr>
        <w:pStyle w:val="NormalWeb"/>
        <w:spacing w:before="0" w:beforeAutospacing="0" w:after="0" w:afterAutospacing="0"/>
        <w:ind w:left="-360"/>
        <w:rPr>
          <w:rFonts w:ascii="Bauhaus 93" w:hAnsi="Bauhaus 93" w:cstheme="minorHAnsi"/>
          <w:sz w:val="32"/>
          <w:szCs w:val="32"/>
        </w:rPr>
      </w:pPr>
      <w:r w:rsidRPr="00414406">
        <w:rPr>
          <w:rFonts w:ascii="Bauhaus 93" w:hAnsi="Bauhaus 93" w:cstheme="minorHAnsi"/>
          <w:sz w:val="32"/>
          <w:szCs w:val="32"/>
        </w:rPr>
        <w:t>Vellezerit Zena</w:t>
      </w:r>
    </w:p>
    <w:p w:rsidR="007845CA" w:rsidRPr="00414406" w:rsidRDefault="007845CA" w:rsidP="00414406">
      <w:pPr>
        <w:pStyle w:val="NormalWeb"/>
        <w:spacing w:before="0" w:beforeAutospacing="0" w:after="0" w:afterAutospacing="0"/>
        <w:ind w:left="-360"/>
        <w:rPr>
          <w:rFonts w:ascii="Bauhaus 93" w:hAnsi="Bauhaus 93" w:cstheme="minorHAnsi"/>
          <w:sz w:val="32"/>
          <w:szCs w:val="32"/>
        </w:rPr>
      </w:pPr>
      <w:r w:rsidRPr="00414406">
        <w:rPr>
          <w:rFonts w:ascii="Bauhaus 93" w:hAnsi="Bauhaus 93" w:cstheme="minorHAnsi"/>
          <w:sz w:val="32"/>
          <w:szCs w:val="32"/>
        </w:rPr>
        <w:t xml:space="preserve"> </w:t>
      </w:r>
      <w:proofErr w:type="gramStart"/>
      <w:r w:rsidRPr="007845CA">
        <w:rPr>
          <w:rFonts w:asciiTheme="minorHAnsi" w:hAnsiTheme="minorHAnsi" w:cstheme="minorHAnsi"/>
          <w:sz w:val="28"/>
          <w:szCs w:val="28"/>
        </w:rPr>
        <w:t>Vellezerit Zena është një duo muzikore e njohur.</w:t>
      </w:r>
      <w:proofErr w:type="gramEnd"/>
      <w:r w:rsidRPr="007845CA">
        <w:rPr>
          <w:rFonts w:asciiTheme="minorHAnsi" w:hAnsiTheme="minorHAnsi" w:cstheme="minorHAnsi"/>
          <w:sz w:val="28"/>
          <w:szCs w:val="28"/>
        </w:rPr>
        <w:t xml:space="preserve"> </w:t>
      </w:r>
      <w:proofErr w:type="gramStart"/>
      <w:r w:rsidRPr="007845CA">
        <w:rPr>
          <w:rFonts w:asciiTheme="minorHAnsi" w:hAnsiTheme="minorHAnsi" w:cstheme="minorHAnsi"/>
          <w:sz w:val="28"/>
          <w:szCs w:val="28"/>
        </w:rPr>
        <w:t>Dy bilbilat e kenges popullore elbasanase "ndahen" pas 23 vjetesh qe kane kenduar se bashku.</w:t>
      </w:r>
      <w:proofErr w:type="gramEnd"/>
      <w:r w:rsidRPr="007845CA">
        <w:rPr>
          <w:rFonts w:asciiTheme="minorHAnsi" w:hAnsiTheme="minorHAnsi" w:cstheme="minorHAnsi"/>
          <w:sz w:val="28"/>
          <w:szCs w:val="28"/>
        </w:rPr>
        <w:t xml:space="preserve"> </w:t>
      </w:r>
      <w:proofErr w:type="gramStart"/>
      <w:r w:rsidRPr="007845CA">
        <w:rPr>
          <w:rFonts w:asciiTheme="minorHAnsi" w:hAnsiTheme="minorHAnsi" w:cstheme="minorHAnsi"/>
          <w:sz w:val="28"/>
          <w:szCs w:val="28"/>
        </w:rPr>
        <w:t>Emigrimi nuk ndaka vetem femijet nga prinderit, dhenderin e sapomartuar apo vellane e motren nga njeri-tjetri.</w:t>
      </w:r>
      <w:proofErr w:type="gramEnd"/>
      <w:r w:rsidRPr="007845CA">
        <w:rPr>
          <w:rFonts w:asciiTheme="minorHAnsi" w:hAnsiTheme="minorHAnsi" w:cstheme="minorHAnsi"/>
          <w:sz w:val="28"/>
          <w:szCs w:val="28"/>
        </w:rPr>
        <w:t xml:space="preserve"> </w:t>
      </w:r>
      <w:proofErr w:type="gramStart"/>
      <w:r w:rsidRPr="007845CA">
        <w:rPr>
          <w:rFonts w:asciiTheme="minorHAnsi" w:hAnsiTheme="minorHAnsi" w:cstheme="minorHAnsi"/>
          <w:sz w:val="28"/>
          <w:szCs w:val="28"/>
        </w:rPr>
        <w:t>Kjo nevoje fatkeqe per mbijetese ka ndare dhe duetin e njohur vellazeror, Ruzhdi dhe Demir Zena.</w:t>
      </w:r>
      <w:proofErr w:type="gramEnd"/>
      <w:r w:rsidRPr="007845CA">
        <w:rPr>
          <w:rFonts w:asciiTheme="minorHAnsi" w:hAnsiTheme="minorHAnsi" w:cstheme="minorHAnsi"/>
          <w:sz w:val="28"/>
          <w:szCs w:val="28"/>
        </w:rPr>
        <w:t xml:space="preserve"> Askush nuk e besonte pese vjet me pare qe </w:t>
      </w:r>
      <w:proofErr w:type="gramStart"/>
      <w:r w:rsidRPr="007845CA">
        <w:rPr>
          <w:rFonts w:asciiTheme="minorHAnsi" w:hAnsiTheme="minorHAnsi" w:cstheme="minorHAnsi"/>
          <w:sz w:val="28"/>
          <w:szCs w:val="28"/>
        </w:rPr>
        <w:t>dy</w:t>
      </w:r>
      <w:proofErr w:type="gramEnd"/>
      <w:r w:rsidRPr="007845CA">
        <w:rPr>
          <w:rFonts w:asciiTheme="minorHAnsi" w:hAnsiTheme="minorHAnsi" w:cstheme="minorHAnsi"/>
          <w:sz w:val="28"/>
          <w:szCs w:val="28"/>
        </w:rPr>
        <w:t xml:space="preserve"> zera aq melodioze e te sinkronizuar aq embel me njeri-tjetrin te ndaheshin per te kenduar vec e vec. Qe nga fillimi i karrieres </w:t>
      </w:r>
      <w:proofErr w:type="gramStart"/>
      <w:r w:rsidRPr="007845CA">
        <w:rPr>
          <w:rFonts w:asciiTheme="minorHAnsi" w:hAnsiTheme="minorHAnsi" w:cstheme="minorHAnsi"/>
          <w:sz w:val="28"/>
          <w:szCs w:val="28"/>
        </w:rPr>
        <w:t>te</w:t>
      </w:r>
      <w:proofErr w:type="gramEnd"/>
      <w:r w:rsidRPr="007845CA">
        <w:rPr>
          <w:rFonts w:asciiTheme="minorHAnsi" w:hAnsiTheme="minorHAnsi" w:cstheme="minorHAnsi"/>
          <w:sz w:val="28"/>
          <w:szCs w:val="28"/>
        </w:rPr>
        <w:t xml:space="preserve"> dy vellezerit Zena do te kendonin si dy bilbilat </w:t>
      </w:r>
      <w:r w:rsidRPr="007845CA">
        <w:rPr>
          <w:rFonts w:asciiTheme="minorHAnsi" w:hAnsiTheme="minorHAnsi" w:cstheme="minorHAnsi"/>
          <w:sz w:val="28"/>
          <w:szCs w:val="28"/>
        </w:rPr>
        <w:lastRenderedPageBreak/>
        <w:t xml:space="preserve">ne nje dege selvije. C'akordim i dyzenit do </w:t>
      </w:r>
      <w:proofErr w:type="gramStart"/>
      <w:r w:rsidRPr="007845CA">
        <w:rPr>
          <w:rFonts w:asciiTheme="minorHAnsi" w:hAnsiTheme="minorHAnsi" w:cstheme="minorHAnsi"/>
          <w:sz w:val="28"/>
          <w:szCs w:val="28"/>
        </w:rPr>
        <w:t>te</w:t>
      </w:r>
      <w:proofErr w:type="gramEnd"/>
      <w:r w:rsidRPr="007845CA">
        <w:rPr>
          <w:rFonts w:asciiTheme="minorHAnsi" w:hAnsiTheme="minorHAnsi" w:cstheme="minorHAnsi"/>
          <w:sz w:val="28"/>
          <w:szCs w:val="28"/>
        </w:rPr>
        <w:t xml:space="preserve"> ndodhte ne tetorin e vitit 1997. Me i riu prej tyre, Demiri, bashke me familjen, pasi ngarkoi dy valixhe me placka, pasi vendosi ne xhepin e brendshem te xhaketes letren me emra te atyre qe u kishte marre borxhe, ndahet me te afermit, miqte e shumte e shoket e panumert, per te marre rrugen e emigrimit. Me teper derdhi lot, Mediu, qe per </w:t>
      </w:r>
      <w:proofErr w:type="gramStart"/>
      <w:r w:rsidRPr="007845CA">
        <w:rPr>
          <w:rFonts w:asciiTheme="minorHAnsi" w:hAnsiTheme="minorHAnsi" w:cstheme="minorHAnsi"/>
          <w:sz w:val="28"/>
          <w:szCs w:val="28"/>
        </w:rPr>
        <w:t>te</w:t>
      </w:r>
      <w:proofErr w:type="gramEnd"/>
      <w:r w:rsidRPr="007845CA">
        <w:rPr>
          <w:rFonts w:asciiTheme="minorHAnsi" w:hAnsiTheme="minorHAnsi" w:cstheme="minorHAnsi"/>
          <w:sz w:val="28"/>
          <w:szCs w:val="28"/>
        </w:rPr>
        <w:t xml:space="preserve"> me teper ishte shok se vella. Kishte afer </w:t>
      </w:r>
      <w:proofErr w:type="gramStart"/>
      <w:r w:rsidRPr="007845CA">
        <w:rPr>
          <w:rFonts w:asciiTheme="minorHAnsi" w:hAnsiTheme="minorHAnsi" w:cstheme="minorHAnsi"/>
          <w:sz w:val="28"/>
          <w:szCs w:val="28"/>
        </w:rPr>
        <w:t>dy</w:t>
      </w:r>
      <w:proofErr w:type="gramEnd"/>
      <w:r w:rsidRPr="007845CA">
        <w:rPr>
          <w:rFonts w:asciiTheme="minorHAnsi" w:hAnsiTheme="minorHAnsi" w:cstheme="minorHAnsi"/>
          <w:sz w:val="28"/>
          <w:szCs w:val="28"/>
        </w:rPr>
        <w:t xml:space="preserve"> dekada e gjysem qe kendonte me te, emri i nderuar i te cileve qe krijuar si te ishin dy "binjake" artiste. Gjate kohes se mungeses, Mediu e ka takuar vetem njehere, pret ta takoje serish, kur </w:t>
      </w:r>
      <w:proofErr w:type="gramStart"/>
      <w:r w:rsidRPr="007845CA">
        <w:rPr>
          <w:rFonts w:asciiTheme="minorHAnsi" w:hAnsiTheme="minorHAnsi" w:cstheme="minorHAnsi"/>
          <w:sz w:val="28"/>
          <w:szCs w:val="28"/>
        </w:rPr>
        <w:t>te</w:t>
      </w:r>
      <w:proofErr w:type="gramEnd"/>
      <w:r w:rsidRPr="007845CA">
        <w:rPr>
          <w:rFonts w:asciiTheme="minorHAnsi" w:hAnsiTheme="minorHAnsi" w:cstheme="minorHAnsi"/>
          <w:sz w:val="28"/>
          <w:szCs w:val="28"/>
        </w:rPr>
        <w:t xml:space="preserve"> kthehet nga kontinenti i larget i shpreses se kerkuar, per te kenduar te tjera kenge, pse hulumtimi dhe interpretimi i tyre ne gurren e kenges popullore qytetese, serish do te vazhdoje ne duet. Sidoqofte, Demiri kendon ne Amerike me artistet e njohur Anita Bitri e Merita Halili, Mediu kendon ne Elbasan vetem, me ndonje koleg tjeter </w:t>
      </w:r>
      <w:proofErr w:type="gramStart"/>
      <w:r w:rsidRPr="007845CA">
        <w:rPr>
          <w:rFonts w:asciiTheme="minorHAnsi" w:hAnsiTheme="minorHAnsi" w:cstheme="minorHAnsi"/>
          <w:sz w:val="28"/>
          <w:szCs w:val="28"/>
        </w:rPr>
        <w:t>te</w:t>
      </w:r>
      <w:proofErr w:type="gramEnd"/>
      <w:r w:rsidRPr="007845CA">
        <w:rPr>
          <w:rFonts w:asciiTheme="minorHAnsi" w:hAnsiTheme="minorHAnsi" w:cstheme="minorHAnsi"/>
          <w:sz w:val="28"/>
          <w:szCs w:val="28"/>
        </w:rPr>
        <w:t xml:space="preserve"> pershtatshem, pse jo edhe me te birin, Aliun, qe sapo ka nisur me te atin rrugen e kenges popullore... </w:t>
      </w:r>
    </w:p>
    <w:p w:rsidR="007845CA" w:rsidRPr="007845CA" w:rsidRDefault="007845CA" w:rsidP="007845CA">
      <w:pPr>
        <w:pStyle w:val="NormalWeb"/>
        <w:spacing w:before="169" w:beforeAutospacing="0" w:after="0" w:afterAutospacing="0"/>
        <w:rPr>
          <w:rFonts w:asciiTheme="minorHAnsi" w:hAnsiTheme="minorHAnsi" w:cstheme="minorHAnsi"/>
          <w:sz w:val="28"/>
          <w:szCs w:val="28"/>
        </w:rPr>
      </w:pPr>
      <w:r w:rsidRPr="007845CA">
        <w:rPr>
          <w:rFonts w:asciiTheme="minorHAnsi" w:hAnsiTheme="minorHAnsi" w:cstheme="minorHAnsi"/>
          <w:sz w:val="28"/>
          <w:szCs w:val="28"/>
        </w:rPr>
        <w:t xml:space="preserve">Debutimet e para </w:t>
      </w:r>
    </w:p>
    <w:p w:rsidR="007845CA" w:rsidRPr="007845CA" w:rsidRDefault="007845CA" w:rsidP="007845CA">
      <w:pPr>
        <w:pStyle w:val="NormalWeb"/>
        <w:spacing w:before="169" w:beforeAutospacing="0" w:after="0" w:afterAutospacing="0"/>
        <w:rPr>
          <w:rFonts w:asciiTheme="minorHAnsi" w:hAnsiTheme="minorHAnsi" w:cstheme="minorHAnsi"/>
          <w:sz w:val="28"/>
          <w:szCs w:val="28"/>
        </w:rPr>
      </w:pPr>
      <w:proofErr w:type="gramStart"/>
      <w:r w:rsidRPr="007845CA">
        <w:rPr>
          <w:rFonts w:asciiTheme="minorHAnsi" w:hAnsiTheme="minorHAnsi" w:cstheme="minorHAnsi"/>
          <w:sz w:val="28"/>
          <w:szCs w:val="28"/>
        </w:rPr>
        <w:t>Vellezerit, Zena kane kenduar gjate dhe shume.</w:t>
      </w:r>
      <w:proofErr w:type="gramEnd"/>
      <w:r w:rsidRPr="007845CA">
        <w:rPr>
          <w:rFonts w:asciiTheme="minorHAnsi" w:hAnsiTheme="minorHAnsi" w:cstheme="minorHAnsi"/>
          <w:sz w:val="28"/>
          <w:szCs w:val="28"/>
        </w:rPr>
        <w:t xml:space="preserve"> Per ta eshte folur disi </w:t>
      </w:r>
      <w:proofErr w:type="gramStart"/>
      <w:r w:rsidRPr="007845CA">
        <w:rPr>
          <w:rFonts w:asciiTheme="minorHAnsi" w:hAnsiTheme="minorHAnsi" w:cstheme="minorHAnsi"/>
          <w:sz w:val="28"/>
          <w:szCs w:val="28"/>
        </w:rPr>
        <w:t>pak</w:t>
      </w:r>
      <w:proofErr w:type="gramEnd"/>
      <w:r w:rsidRPr="007845CA">
        <w:rPr>
          <w:rFonts w:asciiTheme="minorHAnsi" w:hAnsiTheme="minorHAnsi" w:cstheme="minorHAnsi"/>
          <w:sz w:val="28"/>
          <w:szCs w:val="28"/>
        </w:rPr>
        <w:t xml:space="preserve">. Ndersa fitimi i tyre, akoma me </w:t>
      </w:r>
      <w:proofErr w:type="gramStart"/>
      <w:r w:rsidRPr="007845CA">
        <w:rPr>
          <w:rFonts w:asciiTheme="minorHAnsi" w:hAnsiTheme="minorHAnsi" w:cstheme="minorHAnsi"/>
          <w:sz w:val="28"/>
          <w:szCs w:val="28"/>
        </w:rPr>
        <w:t>pak</w:t>
      </w:r>
      <w:proofErr w:type="gramEnd"/>
      <w:r w:rsidRPr="007845CA">
        <w:rPr>
          <w:rFonts w:asciiTheme="minorHAnsi" w:hAnsiTheme="minorHAnsi" w:cstheme="minorHAnsi"/>
          <w:sz w:val="28"/>
          <w:szCs w:val="28"/>
        </w:rPr>
        <w:t xml:space="preserve">. </w:t>
      </w:r>
      <w:proofErr w:type="gramStart"/>
      <w:r w:rsidRPr="007845CA">
        <w:rPr>
          <w:rFonts w:asciiTheme="minorHAnsi" w:hAnsiTheme="minorHAnsi" w:cstheme="minorHAnsi"/>
          <w:sz w:val="28"/>
          <w:szCs w:val="28"/>
        </w:rPr>
        <w:t>Ishte viti 1974.</w:t>
      </w:r>
      <w:proofErr w:type="gramEnd"/>
      <w:r w:rsidRPr="007845CA">
        <w:rPr>
          <w:rFonts w:asciiTheme="minorHAnsi" w:hAnsiTheme="minorHAnsi" w:cstheme="minorHAnsi"/>
          <w:sz w:val="28"/>
          <w:szCs w:val="28"/>
        </w:rPr>
        <w:t xml:space="preserve"> Ne shtepine e kultures, Elbasan zhvillohej festivali i kenges popullore ndermjet ndermarrjeve </w:t>
      </w:r>
      <w:proofErr w:type="gramStart"/>
      <w:r w:rsidRPr="007845CA">
        <w:rPr>
          <w:rFonts w:asciiTheme="minorHAnsi" w:hAnsiTheme="minorHAnsi" w:cstheme="minorHAnsi"/>
          <w:sz w:val="28"/>
          <w:szCs w:val="28"/>
        </w:rPr>
        <w:t>te</w:t>
      </w:r>
      <w:proofErr w:type="gramEnd"/>
      <w:r w:rsidRPr="007845CA">
        <w:rPr>
          <w:rFonts w:asciiTheme="minorHAnsi" w:hAnsiTheme="minorHAnsi" w:cstheme="minorHAnsi"/>
          <w:sz w:val="28"/>
          <w:szCs w:val="28"/>
        </w:rPr>
        <w:t xml:space="preserve"> qytetit. Artisti i merituar Alfons Ballici do </w:t>
      </w:r>
      <w:proofErr w:type="gramStart"/>
      <w:r w:rsidRPr="007845CA">
        <w:rPr>
          <w:rFonts w:asciiTheme="minorHAnsi" w:hAnsiTheme="minorHAnsi" w:cstheme="minorHAnsi"/>
          <w:sz w:val="28"/>
          <w:szCs w:val="28"/>
        </w:rPr>
        <w:t>te</w:t>
      </w:r>
      <w:proofErr w:type="gramEnd"/>
      <w:r w:rsidRPr="007845CA">
        <w:rPr>
          <w:rFonts w:asciiTheme="minorHAnsi" w:hAnsiTheme="minorHAnsi" w:cstheme="minorHAnsi"/>
          <w:sz w:val="28"/>
          <w:szCs w:val="28"/>
        </w:rPr>
        <w:t xml:space="preserve"> veconte ne bllokun e tij te jurise, dy emra, Medi dhe Demir Zena, vellezer. </w:t>
      </w:r>
      <w:proofErr w:type="gramStart"/>
      <w:r w:rsidRPr="007845CA">
        <w:rPr>
          <w:rFonts w:asciiTheme="minorHAnsi" w:hAnsiTheme="minorHAnsi" w:cstheme="minorHAnsi"/>
          <w:sz w:val="28"/>
          <w:szCs w:val="28"/>
        </w:rPr>
        <w:t>I pari vetem 28 vjec dhe i dyti 20 vjec.</w:t>
      </w:r>
      <w:proofErr w:type="gramEnd"/>
      <w:r w:rsidRPr="007845CA">
        <w:rPr>
          <w:rFonts w:asciiTheme="minorHAnsi" w:hAnsiTheme="minorHAnsi" w:cstheme="minorHAnsi"/>
          <w:sz w:val="28"/>
          <w:szCs w:val="28"/>
        </w:rPr>
        <w:t xml:space="preserve"> "Pas mbarimit te koncertit, na ndaloi Fonsi, na uroi per kengen</w:t>
      </w:r>
      <w:proofErr w:type="gramStart"/>
      <w:r w:rsidRPr="007845CA">
        <w:rPr>
          <w:rFonts w:asciiTheme="minorHAnsi" w:hAnsiTheme="minorHAnsi" w:cstheme="minorHAnsi"/>
          <w:sz w:val="28"/>
          <w:szCs w:val="28"/>
        </w:rPr>
        <w:t>. "Iku nata, aguan malet" dhe na ftoi per kafe"-tregon Mediu.</w:t>
      </w:r>
      <w:proofErr w:type="gramEnd"/>
      <w:r w:rsidRPr="007845CA">
        <w:rPr>
          <w:rFonts w:asciiTheme="minorHAnsi" w:hAnsiTheme="minorHAnsi" w:cstheme="minorHAnsi"/>
          <w:sz w:val="28"/>
          <w:szCs w:val="28"/>
        </w:rPr>
        <w:t xml:space="preserve"> </w:t>
      </w:r>
      <w:proofErr w:type="gramStart"/>
      <w:r w:rsidRPr="007845CA">
        <w:rPr>
          <w:rFonts w:asciiTheme="minorHAnsi" w:hAnsiTheme="minorHAnsi" w:cstheme="minorHAnsi"/>
          <w:sz w:val="28"/>
          <w:szCs w:val="28"/>
        </w:rPr>
        <w:t>Ketu nisi dhe rruga jone pa mbarim per kengen", shton ai.</w:t>
      </w:r>
      <w:proofErr w:type="gramEnd"/>
      <w:r w:rsidRPr="007845CA">
        <w:rPr>
          <w:rFonts w:asciiTheme="minorHAnsi" w:hAnsiTheme="minorHAnsi" w:cstheme="minorHAnsi"/>
          <w:sz w:val="28"/>
          <w:szCs w:val="28"/>
        </w:rPr>
        <w:t xml:space="preserve"> Festivali i atehershem, sic ndodhte pas cdo aktiviteti artistik, u kritikua mjaft. </w:t>
      </w:r>
      <w:proofErr w:type="gramStart"/>
      <w:r w:rsidRPr="007845CA">
        <w:rPr>
          <w:rFonts w:asciiTheme="minorHAnsi" w:hAnsiTheme="minorHAnsi" w:cstheme="minorHAnsi"/>
          <w:sz w:val="28"/>
          <w:szCs w:val="28"/>
        </w:rPr>
        <w:t>Edhe kenga e vellerezve Zena po ashtu.</w:t>
      </w:r>
      <w:proofErr w:type="gramEnd"/>
      <w:r w:rsidRPr="007845CA">
        <w:rPr>
          <w:rFonts w:asciiTheme="minorHAnsi" w:hAnsiTheme="minorHAnsi" w:cstheme="minorHAnsi"/>
          <w:sz w:val="28"/>
          <w:szCs w:val="28"/>
        </w:rPr>
        <w:t xml:space="preserve"> </w:t>
      </w:r>
      <w:proofErr w:type="gramStart"/>
      <w:r w:rsidRPr="007845CA">
        <w:rPr>
          <w:rFonts w:asciiTheme="minorHAnsi" w:hAnsiTheme="minorHAnsi" w:cstheme="minorHAnsi"/>
          <w:sz w:val="28"/>
          <w:szCs w:val="28"/>
        </w:rPr>
        <w:t>Arsyeja, per tekstin origjinal ngarkuar me turqizma e shprehje "ashikesh".</w:t>
      </w:r>
      <w:proofErr w:type="gramEnd"/>
      <w:r w:rsidRPr="007845CA">
        <w:rPr>
          <w:rFonts w:asciiTheme="minorHAnsi" w:hAnsiTheme="minorHAnsi" w:cstheme="minorHAnsi"/>
          <w:sz w:val="28"/>
          <w:szCs w:val="28"/>
        </w:rPr>
        <w:t xml:space="preserve"> Mbeten 50 kenge </w:t>
      </w:r>
      <w:proofErr w:type="gramStart"/>
      <w:r w:rsidRPr="007845CA">
        <w:rPr>
          <w:rFonts w:asciiTheme="minorHAnsi" w:hAnsiTheme="minorHAnsi" w:cstheme="minorHAnsi"/>
          <w:sz w:val="28"/>
          <w:szCs w:val="28"/>
        </w:rPr>
        <w:t>te</w:t>
      </w:r>
      <w:proofErr w:type="gramEnd"/>
      <w:r w:rsidRPr="007845CA">
        <w:rPr>
          <w:rFonts w:asciiTheme="minorHAnsi" w:hAnsiTheme="minorHAnsi" w:cstheme="minorHAnsi"/>
          <w:sz w:val="28"/>
          <w:szCs w:val="28"/>
        </w:rPr>
        <w:t xml:space="preserve"> tyre, qe vellezerit Zena, kane sjelle ne skene ne tere origjinalitetin muzikor dhe tekstet e tyre, vecse ne interpretime virtuoze e tingellime te reja. Vec ketij tabani, repertori i tyre eshte shtuar ne dhjetra kenge </w:t>
      </w:r>
      <w:proofErr w:type="gramStart"/>
      <w:r w:rsidRPr="007845CA">
        <w:rPr>
          <w:rFonts w:asciiTheme="minorHAnsi" w:hAnsiTheme="minorHAnsi" w:cstheme="minorHAnsi"/>
          <w:sz w:val="28"/>
          <w:szCs w:val="28"/>
        </w:rPr>
        <w:t>te</w:t>
      </w:r>
      <w:proofErr w:type="gramEnd"/>
      <w:r w:rsidRPr="007845CA">
        <w:rPr>
          <w:rFonts w:asciiTheme="minorHAnsi" w:hAnsiTheme="minorHAnsi" w:cstheme="minorHAnsi"/>
          <w:sz w:val="28"/>
          <w:szCs w:val="28"/>
        </w:rPr>
        <w:t xml:space="preserve"> Shqiperise se Mesme te Shkodres, Korces e Permetit. Pertej kufijve, ata kane kenduar kenge </w:t>
      </w:r>
      <w:proofErr w:type="gramStart"/>
      <w:r w:rsidRPr="007845CA">
        <w:rPr>
          <w:rFonts w:asciiTheme="minorHAnsi" w:hAnsiTheme="minorHAnsi" w:cstheme="minorHAnsi"/>
          <w:sz w:val="28"/>
          <w:szCs w:val="28"/>
        </w:rPr>
        <w:t>te</w:t>
      </w:r>
      <w:proofErr w:type="gramEnd"/>
      <w:r w:rsidRPr="007845CA">
        <w:rPr>
          <w:rFonts w:asciiTheme="minorHAnsi" w:hAnsiTheme="minorHAnsi" w:cstheme="minorHAnsi"/>
          <w:sz w:val="28"/>
          <w:szCs w:val="28"/>
        </w:rPr>
        <w:t xml:space="preserve"> trevave te Prishtines, Ulqinit, Tetoves e Gostivarit gjer tek ato te Ohrit. </w:t>
      </w:r>
      <w:proofErr w:type="gramStart"/>
      <w:r w:rsidRPr="007845CA">
        <w:rPr>
          <w:rFonts w:asciiTheme="minorHAnsi" w:hAnsiTheme="minorHAnsi" w:cstheme="minorHAnsi"/>
          <w:sz w:val="28"/>
          <w:szCs w:val="28"/>
        </w:rPr>
        <w:t>Te gjitha kenget burimore qytetare shqiptare.</w:t>
      </w:r>
      <w:proofErr w:type="gramEnd"/>
      <w:r w:rsidRPr="007845CA">
        <w:rPr>
          <w:rFonts w:asciiTheme="minorHAnsi" w:hAnsiTheme="minorHAnsi" w:cstheme="minorHAnsi"/>
          <w:sz w:val="28"/>
          <w:szCs w:val="28"/>
        </w:rPr>
        <w:t xml:space="preserve"> </w:t>
      </w:r>
      <w:proofErr w:type="gramStart"/>
      <w:r w:rsidRPr="007845CA">
        <w:rPr>
          <w:rFonts w:asciiTheme="minorHAnsi" w:hAnsiTheme="minorHAnsi" w:cstheme="minorHAnsi"/>
          <w:sz w:val="28"/>
          <w:szCs w:val="28"/>
        </w:rPr>
        <w:t>Afersisht repertori i tyre ka 1000 kenge".</w:t>
      </w:r>
      <w:proofErr w:type="gramEnd"/>
      <w:r w:rsidRPr="007845CA">
        <w:rPr>
          <w:rFonts w:asciiTheme="minorHAnsi" w:hAnsiTheme="minorHAnsi" w:cstheme="minorHAnsi"/>
          <w:sz w:val="28"/>
          <w:szCs w:val="28"/>
        </w:rPr>
        <w:t xml:space="preserve"> </w:t>
      </w:r>
    </w:p>
    <w:p w:rsidR="00A60BB3" w:rsidRDefault="00A60BB3" w:rsidP="007845CA">
      <w:pPr>
        <w:spacing w:after="0" w:line="305" w:lineRule="atLeast"/>
        <w:textAlignment w:val="baseline"/>
        <w:rPr>
          <w:rFonts w:eastAsia="Times New Roman" w:cstheme="minorHAnsi"/>
          <w:sz w:val="24"/>
          <w:szCs w:val="24"/>
        </w:rPr>
      </w:pPr>
    </w:p>
    <w:p w:rsidR="00414406" w:rsidRDefault="00414406" w:rsidP="007845CA">
      <w:pPr>
        <w:spacing w:after="0" w:line="305" w:lineRule="atLeast"/>
        <w:textAlignment w:val="baseline"/>
        <w:rPr>
          <w:rFonts w:eastAsia="Times New Roman" w:cstheme="minorHAnsi"/>
          <w:sz w:val="24"/>
          <w:szCs w:val="24"/>
        </w:rPr>
      </w:pPr>
    </w:p>
    <w:p w:rsidR="00414406" w:rsidRDefault="00414406" w:rsidP="007845CA">
      <w:pPr>
        <w:spacing w:after="0" w:line="305" w:lineRule="atLeast"/>
        <w:textAlignment w:val="baseline"/>
        <w:rPr>
          <w:rFonts w:eastAsia="Times New Roman" w:cstheme="minorHAnsi"/>
          <w:sz w:val="24"/>
          <w:szCs w:val="24"/>
        </w:rPr>
      </w:pPr>
    </w:p>
    <w:p w:rsidR="00414406" w:rsidRDefault="00414406" w:rsidP="007845CA">
      <w:pPr>
        <w:spacing w:after="0" w:line="305" w:lineRule="atLeast"/>
        <w:textAlignment w:val="baseline"/>
        <w:rPr>
          <w:rFonts w:eastAsia="Times New Roman" w:cstheme="minorHAnsi"/>
          <w:sz w:val="24"/>
          <w:szCs w:val="24"/>
        </w:rPr>
      </w:pPr>
    </w:p>
    <w:p w:rsidR="00414406" w:rsidRDefault="00414406" w:rsidP="007845CA">
      <w:pPr>
        <w:spacing w:after="0" w:line="305" w:lineRule="atLeast"/>
        <w:textAlignment w:val="baseline"/>
        <w:rPr>
          <w:rFonts w:eastAsia="Times New Roman" w:cstheme="minorHAnsi"/>
          <w:sz w:val="24"/>
          <w:szCs w:val="24"/>
        </w:rPr>
      </w:pPr>
    </w:p>
    <w:p w:rsidR="00414406" w:rsidRDefault="00414406" w:rsidP="007845CA">
      <w:pPr>
        <w:spacing w:after="0" w:line="305" w:lineRule="atLeast"/>
        <w:textAlignment w:val="baseline"/>
        <w:rPr>
          <w:rFonts w:eastAsia="Times New Roman" w:cstheme="minorHAnsi"/>
          <w:sz w:val="24"/>
          <w:szCs w:val="24"/>
        </w:rPr>
      </w:pPr>
    </w:p>
    <w:p w:rsidR="00414406" w:rsidRDefault="00414406" w:rsidP="007845CA">
      <w:pPr>
        <w:spacing w:after="0" w:line="305" w:lineRule="atLeast"/>
        <w:textAlignment w:val="baseline"/>
        <w:rPr>
          <w:rFonts w:eastAsia="Times New Roman" w:cstheme="minorHAnsi"/>
          <w:sz w:val="24"/>
          <w:szCs w:val="24"/>
        </w:rPr>
      </w:pPr>
    </w:p>
    <w:p w:rsidR="00414406" w:rsidRDefault="00414406" w:rsidP="007845CA">
      <w:pPr>
        <w:spacing w:after="0" w:line="305" w:lineRule="atLeast"/>
        <w:textAlignment w:val="baseline"/>
        <w:rPr>
          <w:rFonts w:asciiTheme="majorHAnsi" w:eastAsia="Times New Roman" w:hAnsiTheme="majorHAnsi" w:cstheme="minorHAnsi"/>
          <w:sz w:val="48"/>
          <w:szCs w:val="48"/>
        </w:rPr>
      </w:pPr>
      <w:r w:rsidRPr="00414406">
        <w:rPr>
          <w:rFonts w:asciiTheme="majorHAnsi" w:eastAsia="Times New Roman" w:hAnsiTheme="majorHAnsi" w:cstheme="minorHAnsi"/>
          <w:sz w:val="48"/>
          <w:szCs w:val="48"/>
        </w:rPr>
        <w:lastRenderedPageBreak/>
        <w:t>Kenget popullore elbasanase</w:t>
      </w:r>
    </w:p>
    <w:p w:rsidR="00414406" w:rsidRDefault="00414406" w:rsidP="007845CA">
      <w:pPr>
        <w:spacing w:after="0" w:line="305" w:lineRule="atLeast"/>
        <w:textAlignment w:val="baseline"/>
        <w:rPr>
          <w:rFonts w:ascii="Tahoma" w:hAnsi="Tahoma" w:cs="Tahoma"/>
          <w:color w:val="111111"/>
          <w:sz w:val="25"/>
          <w:szCs w:val="25"/>
          <w:shd w:val="clear" w:color="auto" w:fill="F6F6F6"/>
        </w:rPr>
      </w:pPr>
      <w:r>
        <w:rPr>
          <w:rFonts w:ascii="Tahoma" w:hAnsi="Tahoma" w:cs="Tahoma"/>
          <w:b/>
          <w:bCs/>
          <w:color w:val="111111"/>
          <w:sz w:val="25"/>
          <w:szCs w:val="25"/>
          <w:shd w:val="clear" w:color="auto" w:fill="F6F6F6"/>
        </w:rPr>
        <w:t>Ku Hyna N'portë T'kalasë</w:t>
      </w:r>
      <w:r>
        <w:rPr>
          <w:rFonts w:ascii="Tahoma" w:hAnsi="Tahoma" w:cs="Tahoma"/>
          <w:color w:val="111111"/>
          <w:sz w:val="25"/>
          <w:szCs w:val="25"/>
        </w:rPr>
        <w:br/>
      </w:r>
      <w:r>
        <w:rPr>
          <w:rFonts w:ascii="Tahoma" w:hAnsi="Tahoma" w:cs="Tahoma"/>
          <w:color w:val="111111"/>
          <w:sz w:val="25"/>
          <w:szCs w:val="25"/>
        </w:rPr>
        <w:br/>
      </w:r>
      <w:r>
        <w:rPr>
          <w:rFonts w:ascii="Tahoma" w:hAnsi="Tahoma" w:cs="Tahoma"/>
          <w:color w:val="111111"/>
          <w:sz w:val="25"/>
          <w:szCs w:val="25"/>
          <w:shd w:val="clear" w:color="auto" w:fill="F6F6F6"/>
        </w:rPr>
        <w:t>Kur hyna n'porte t'kalase</w:t>
      </w:r>
      <w:r>
        <w:rPr>
          <w:rFonts w:ascii="Tahoma" w:hAnsi="Tahoma" w:cs="Tahoma"/>
          <w:color w:val="111111"/>
          <w:sz w:val="25"/>
          <w:szCs w:val="25"/>
        </w:rPr>
        <w:br/>
      </w:r>
      <w:r>
        <w:rPr>
          <w:rFonts w:ascii="Tahoma" w:hAnsi="Tahoma" w:cs="Tahoma"/>
          <w:color w:val="111111"/>
          <w:sz w:val="25"/>
          <w:szCs w:val="25"/>
          <w:shd w:val="clear" w:color="auto" w:fill="F6F6F6"/>
        </w:rPr>
        <w:t>Dy çeshmet i pashe karshi</w:t>
      </w:r>
      <w:r>
        <w:rPr>
          <w:rFonts w:ascii="Tahoma" w:hAnsi="Tahoma" w:cs="Tahoma"/>
          <w:color w:val="111111"/>
          <w:sz w:val="25"/>
          <w:szCs w:val="25"/>
        </w:rPr>
        <w:br/>
      </w:r>
      <w:r>
        <w:rPr>
          <w:rFonts w:ascii="Tahoma" w:hAnsi="Tahoma" w:cs="Tahoma"/>
          <w:color w:val="111111"/>
          <w:sz w:val="25"/>
          <w:szCs w:val="25"/>
          <w:shd w:val="clear" w:color="auto" w:fill="F6F6F6"/>
        </w:rPr>
        <w:t>Ja merr zemren fukarase</w:t>
      </w:r>
      <w:r>
        <w:rPr>
          <w:rFonts w:ascii="Tahoma" w:hAnsi="Tahoma" w:cs="Tahoma"/>
          <w:color w:val="111111"/>
          <w:sz w:val="25"/>
          <w:szCs w:val="25"/>
        </w:rPr>
        <w:br/>
      </w:r>
      <w:r>
        <w:rPr>
          <w:rFonts w:ascii="Tahoma" w:hAnsi="Tahoma" w:cs="Tahoma"/>
          <w:color w:val="111111"/>
          <w:sz w:val="25"/>
          <w:szCs w:val="25"/>
          <w:shd w:val="clear" w:color="auto" w:fill="F6F6F6"/>
        </w:rPr>
        <w:t>Fjale te mire dhe bujari</w:t>
      </w:r>
      <w:r>
        <w:rPr>
          <w:rFonts w:ascii="Tahoma" w:hAnsi="Tahoma" w:cs="Tahoma"/>
          <w:color w:val="111111"/>
          <w:sz w:val="25"/>
          <w:szCs w:val="25"/>
        </w:rPr>
        <w:br/>
      </w:r>
      <w:r>
        <w:rPr>
          <w:rFonts w:ascii="Tahoma" w:hAnsi="Tahoma" w:cs="Tahoma"/>
          <w:color w:val="111111"/>
          <w:sz w:val="25"/>
          <w:szCs w:val="25"/>
        </w:rPr>
        <w:br/>
      </w:r>
      <w:r>
        <w:rPr>
          <w:rFonts w:ascii="Tahoma" w:hAnsi="Tahoma" w:cs="Tahoma"/>
          <w:color w:val="111111"/>
          <w:sz w:val="25"/>
          <w:szCs w:val="25"/>
          <w:shd w:val="clear" w:color="auto" w:fill="F6F6F6"/>
        </w:rPr>
        <w:t>Vall c'do t'jet port' e kalas</w:t>
      </w:r>
      <w:r>
        <w:rPr>
          <w:rFonts w:ascii="Tahoma" w:hAnsi="Tahoma" w:cs="Tahoma"/>
          <w:color w:val="111111"/>
          <w:sz w:val="25"/>
          <w:szCs w:val="25"/>
        </w:rPr>
        <w:br/>
      </w:r>
      <w:r>
        <w:rPr>
          <w:rFonts w:ascii="Tahoma" w:hAnsi="Tahoma" w:cs="Tahoma"/>
          <w:color w:val="111111"/>
          <w:sz w:val="25"/>
          <w:szCs w:val="25"/>
          <w:shd w:val="clear" w:color="auto" w:fill="F6F6F6"/>
        </w:rPr>
        <w:t>Arifi ceshmet i di</w:t>
      </w:r>
      <w:r>
        <w:rPr>
          <w:rFonts w:ascii="Tahoma" w:hAnsi="Tahoma" w:cs="Tahoma"/>
          <w:color w:val="111111"/>
          <w:sz w:val="25"/>
          <w:szCs w:val="25"/>
        </w:rPr>
        <w:br/>
      </w:r>
      <w:r>
        <w:rPr>
          <w:rFonts w:ascii="Tahoma" w:hAnsi="Tahoma" w:cs="Tahoma"/>
          <w:color w:val="111111"/>
          <w:sz w:val="25"/>
          <w:szCs w:val="25"/>
          <w:shd w:val="clear" w:color="auto" w:fill="F6F6F6"/>
        </w:rPr>
        <w:t>Si ke mbreti i Qerbelas</w:t>
      </w:r>
      <w:r>
        <w:rPr>
          <w:rFonts w:ascii="Tahoma" w:hAnsi="Tahoma" w:cs="Tahoma"/>
          <w:color w:val="111111"/>
          <w:sz w:val="25"/>
          <w:szCs w:val="25"/>
        </w:rPr>
        <w:br/>
      </w:r>
      <w:r>
        <w:rPr>
          <w:rFonts w:ascii="Tahoma" w:hAnsi="Tahoma" w:cs="Tahoma"/>
          <w:color w:val="111111"/>
          <w:sz w:val="25"/>
          <w:szCs w:val="25"/>
          <w:shd w:val="clear" w:color="auto" w:fill="F6F6F6"/>
        </w:rPr>
        <w:t>Ashtu ndodhi nje texheli</w:t>
      </w:r>
      <w:r>
        <w:rPr>
          <w:rFonts w:ascii="Tahoma" w:hAnsi="Tahoma" w:cs="Tahoma"/>
          <w:color w:val="111111"/>
          <w:sz w:val="25"/>
          <w:szCs w:val="25"/>
        </w:rPr>
        <w:br/>
      </w:r>
      <w:r>
        <w:rPr>
          <w:rFonts w:ascii="Tahoma" w:hAnsi="Tahoma" w:cs="Tahoma"/>
          <w:color w:val="111111"/>
          <w:sz w:val="25"/>
          <w:szCs w:val="25"/>
        </w:rPr>
        <w:br/>
      </w:r>
      <w:r>
        <w:rPr>
          <w:rFonts w:ascii="Tahoma" w:hAnsi="Tahoma" w:cs="Tahoma"/>
          <w:color w:val="111111"/>
          <w:sz w:val="25"/>
          <w:szCs w:val="25"/>
          <w:shd w:val="clear" w:color="auto" w:fill="F6F6F6"/>
        </w:rPr>
        <w:t>Hem Irfan hem burhan</w:t>
      </w:r>
      <w:r>
        <w:rPr>
          <w:rFonts w:ascii="Tahoma" w:hAnsi="Tahoma" w:cs="Tahoma"/>
          <w:color w:val="111111"/>
          <w:sz w:val="25"/>
          <w:szCs w:val="25"/>
        </w:rPr>
        <w:br/>
      </w:r>
      <w:r>
        <w:rPr>
          <w:rFonts w:ascii="Tahoma" w:hAnsi="Tahoma" w:cs="Tahoma"/>
          <w:color w:val="111111"/>
          <w:sz w:val="25"/>
          <w:szCs w:val="25"/>
          <w:shd w:val="clear" w:color="auto" w:fill="F6F6F6"/>
        </w:rPr>
        <w:t>Jam meledh te gjithe ke ti</w:t>
      </w:r>
      <w:r>
        <w:rPr>
          <w:rFonts w:ascii="Tahoma" w:hAnsi="Tahoma" w:cs="Tahoma"/>
          <w:color w:val="111111"/>
          <w:sz w:val="25"/>
          <w:szCs w:val="25"/>
        </w:rPr>
        <w:br/>
      </w:r>
      <w:r>
        <w:rPr>
          <w:rFonts w:ascii="Tahoma" w:hAnsi="Tahoma" w:cs="Tahoma"/>
          <w:color w:val="111111"/>
          <w:sz w:val="25"/>
          <w:szCs w:val="25"/>
          <w:shd w:val="clear" w:color="auto" w:fill="F6F6F6"/>
        </w:rPr>
        <w:t>Ti vetem na ban derman</w:t>
      </w:r>
      <w:r>
        <w:rPr>
          <w:rFonts w:ascii="Tahoma" w:hAnsi="Tahoma" w:cs="Tahoma"/>
          <w:color w:val="111111"/>
          <w:sz w:val="25"/>
          <w:szCs w:val="25"/>
        </w:rPr>
        <w:br/>
      </w:r>
      <w:r>
        <w:rPr>
          <w:rFonts w:ascii="Tahoma" w:hAnsi="Tahoma" w:cs="Tahoma"/>
          <w:color w:val="111111"/>
          <w:sz w:val="25"/>
          <w:szCs w:val="25"/>
          <w:shd w:val="clear" w:color="auto" w:fill="F6F6F6"/>
        </w:rPr>
        <w:t>Te kemi njofte qy n'ezeli</w:t>
      </w:r>
      <w:r>
        <w:rPr>
          <w:rFonts w:ascii="Tahoma" w:hAnsi="Tahoma" w:cs="Tahoma"/>
          <w:color w:val="111111"/>
          <w:sz w:val="25"/>
          <w:szCs w:val="25"/>
        </w:rPr>
        <w:br/>
      </w:r>
      <w:r>
        <w:rPr>
          <w:rFonts w:ascii="Tahoma" w:hAnsi="Tahoma" w:cs="Tahoma"/>
          <w:color w:val="111111"/>
          <w:sz w:val="25"/>
          <w:szCs w:val="25"/>
          <w:shd w:val="clear" w:color="auto" w:fill="F6F6F6"/>
        </w:rPr>
        <w:t>.....(Isuf Myzyri)</w:t>
      </w:r>
    </w:p>
    <w:p w:rsidR="00414406" w:rsidRDefault="00414406" w:rsidP="007845CA">
      <w:pPr>
        <w:spacing w:after="0" w:line="305" w:lineRule="atLeast"/>
        <w:textAlignment w:val="baseline"/>
        <w:rPr>
          <w:rFonts w:ascii="Tahoma" w:hAnsi="Tahoma" w:cs="Tahoma"/>
          <w:color w:val="111111"/>
          <w:sz w:val="25"/>
          <w:szCs w:val="25"/>
          <w:shd w:val="clear" w:color="auto" w:fill="F6F6F6"/>
        </w:rPr>
      </w:pPr>
    </w:p>
    <w:p w:rsidR="00414406" w:rsidRDefault="00414406" w:rsidP="007845CA">
      <w:pPr>
        <w:spacing w:after="0" w:line="305" w:lineRule="atLeast"/>
        <w:textAlignment w:val="baseline"/>
        <w:rPr>
          <w:rFonts w:ascii="Tahoma" w:hAnsi="Tahoma" w:cs="Tahoma"/>
          <w:color w:val="111111"/>
          <w:sz w:val="25"/>
          <w:szCs w:val="25"/>
          <w:shd w:val="clear" w:color="auto" w:fill="F6F6F6"/>
        </w:rPr>
      </w:pPr>
      <w:r>
        <w:rPr>
          <w:rFonts w:ascii="Tahoma" w:hAnsi="Tahoma" w:cs="Tahoma"/>
          <w:b/>
          <w:bCs/>
          <w:color w:val="111111"/>
          <w:sz w:val="25"/>
          <w:szCs w:val="25"/>
          <w:shd w:val="clear" w:color="auto" w:fill="F6F6F6"/>
        </w:rPr>
        <w:t>Si Bilbili në Pranverë</w:t>
      </w:r>
      <w:r>
        <w:rPr>
          <w:rFonts w:ascii="Tahoma" w:hAnsi="Tahoma" w:cs="Tahoma"/>
          <w:color w:val="111111"/>
          <w:sz w:val="25"/>
          <w:szCs w:val="25"/>
        </w:rPr>
        <w:br/>
      </w:r>
      <w:r>
        <w:rPr>
          <w:rFonts w:ascii="Tahoma" w:hAnsi="Tahoma" w:cs="Tahoma"/>
          <w:color w:val="111111"/>
          <w:sz w:val="25"/>
          <w:szCs w:val="25"/>
        </w:rPr>
        <w:br/>
      </w:r>
      <w:r>
        <w:rPr>
          <w:rFonts w:ascii="Tahoma" w:hAnsi="Tahoma" w:cs="Tahoma"/>
          <w:color w:val="111111"/>
          <w:sz w:val="25"/>
          <w:szCs w:val="25"/>
          <w:shd w:val="clear" w:color="auto" w:fill="F6F6F6"/>
        </w:rPr>
        <w:t>Si bilbili në pranverë</w:t>
      </w:r>
      <w:r>
        <w:rPr>
          <w:rFonts w:ascii="Tahoma" w:hAnsi="Tahoma" w:cs="Tahoma"/>
          <w:color w:val="111111"/>
          <w:sz w:val="25"/>
          <w:szCs w:val="25"/>
        </w:rPr>
        <w:br/>
      </w:r>
      <w:r>
        <w:rPr>
          <w:rFonts w:ascii="Tahoma" w:hAnsi="Tahoma" w:cs="Tahoma"/>
          <w:color w:val="111111"/>
          <w:sz w:val="25"/>
          <w:szCs w:val="25"/>
          <w:shd w:val="clear" w:color="auto" w:fill="F6F6F6"/>
        </w:rPr>
        <w:t>Qi këndon pa pushue,</w:t>
      </w:r>
      <w:r>
        <w:rPr>
          <w:rStyle w:val="apple-converted-space"/>
          <w:rFonts w:ascii="Tahoma" w:hAnsi="Tahoma" w:cs="Tahoma"/>
          <w:color w:val="111111"/>
          <w:sz w:val="25"/>
          <w:szCs w:val="25"/>
          <w:shd w:val="clear" w:color="auto" w:fill="F6F6F6"/>
        </w:rPr>
        <w:t> </w:t>
      </w:r>
      <w:r>
        <w:rPr>
          <w:rFonts w:ascii="Tahoma" w:hAnsi="Tahoma" w:cs="Tahoma"/>
          <w:color w:val="111111"/>
          <w:sz w:val="25"/>
          <w:szCs w:val="25"/>
        </w:rPr>
        <w:br/>
      </w:r>
      <w:r>
        <w:rPr>
          <w:rFonts w:ascii="Tahoma" w:hAnsi="Tahoma" w:cs="Tahoma"/>
          <w:color w:val="111111"/>
          <w:sz w:val="25"/>
          <w:szCs w:val="25"/>
          <w:shd w:val="clear" w:color="auto" w:fill="F6F6F6"/>
        </w:rPr>
        <w:t>Ah moj zemër moj e mjerë</w:t>
      </w:r>
      <w:r>
        <w:rPr>
          <w:rFonts w:ascii="Tahoma" w:hAnsi="Tahoma" w:cs="Tahoma"/>
          <w:color w:val="111111"/>
          <w:sz w:val="25"/>
          <w:szCs w:val="25"/>
        </w:rPr>
        <w:br/>
      </w:r>
      <w:r>
        <w:rPr>
          <w:rFonts w:ascii="Tahoma" w:hAnsi="Tahoma" w:cs="Tahoma"/>
          <w:color w:val="111111"/>
          <w:sz w:val="25"/>
          <w:szCs w:val="25"/>
          <w:shd w:val="clear" w:color="auto" w:fill="F6F6F6"/>
        </w:rPr>
        <w:t>Qenke djegë e përvëlu</w:t>
      </w:r>
      <w:r>
        <w:rPr>
          <w:rFonts w:ascii="Tahoma" w:hAnsi="Tahoma" w:cs="Tahoma"/>
          <w:color w:val="111111"/>
          <w:sz w:val="25"/>
          <w:szCs w:val="25"/>
        </w:rPr>
        <w:br/>
      </w:r>
      <w:r>
        <w:rPr>
          <w:rFonts w:ascii="Tahoma" w:hAnsi="Tahoma" w:cs="Tahoma"/>
          <w:color w:val="111111"/>
          <w:sz w:val="25"/>
          <w:szCs w:val="25"/>
        </w:rPr>
        <w:br/>
      </w:r>
      <w:r>
        <w:rPr>
          <w:rFonts w:ascii="Tahoma" w:hAnsi="Tahoma" w:cs="Tahoma"/>
          <w:color w:val="111111"/>
          <w:sz w:val="25"/>
          <w:szCs w:val="25"/>
          <w:shd w:val="clear" w:color="auto" w:fill="F6F6F6"/>
        </w:rPr>
        <w:t>Përse m'dhe kaq mundime</w:t>
      </w:r>
      <w:r>
        <w:rPr>
          <w:rFonts w:ascii="Tahoma" w:hAnsi="Tahoma" w:cs="Tahoma"/>
          <w:color w:val="111111"/>
          <w:sz w:val="25"/>
          <w:szCs w:val="25"/>
        </w:rPr>
        <w:br/>
      </w:r>
      <w:r>
        <w:rPr>
          <w:rFonts w:ascii="Tahoma" w:hAnsi="Tahoma" w:cs="Tahoma"/>
          <w:color w:val="111111"/>
          <w:sz w:val="25"/>
          <w:szCs w:val="25"/>
          <w:shd w:val="clear" w:color="auto" w:fill="F6F6F6"/>
        </w:rPr>
        <w:t>Se nuk mundem qi t'i mbaj,</w:t>
      </w:r>
      <w:r>
        <w:rPr>
          <w:rFonts w:ascii="Tahoma" w:hAnsi="Tahoma" w:cs="Tahoma"/>
          <w:color w:val="111111"/>
          <w:sz w:val="25"/>
          <w:szCs w:val="25"/>
        </w:rPr>
        <w:br/>
      </w:r>
      <w:r>
        <w:rPr>
          <w:rFonts w:ascii="Tahoma" w:hAnsi="Tahoma" w:cs="Tahoma"/>
          <w:color w:val="111111"/>
          <w:sz w:val="25"/>
          <w:szCs w:val="25"/>
          <w:shd w:val="clear" w:color="auto" w:fill="F6F6F6"/>
        </w:rPr>
        <w:t>Shumë po hek zemra ime</w:t>
      </w:r>
      <w:r>
        <w:rPr>
          <w:rFonts w:ascii="Tahoma" w:hAnsi="Tahoma" w:cs="Tahoma"/>
          <w:color w:val="111111"/>
          <w:sz w:val="25"/>
          <w:szCs w:val="25"/>
        </w:rPr>
        <w:br/>
      </w:r>
      <w:r>
        <w:rPr>
          <w:rFonts w:ascii="Tahoma" w:hAnsi="Tahoma" w:cs="Tahoma"/>
          <w:color w:val="111111"/>
          <w:sz w:val="25"/>
          <w:szCs w:val="25"/>
          <w:shd w:val="clear" w:color="auto" w:fill="F6F6F6"/>
        </w:rPr>
        <w:t>Nat' e ditë me lot po qaj.</w:t>
      </w:r>
      <w:r>
        <w:rPr>
          <w:rFonts w:ascii="Tahoma" w:hAnsi="Tahoma" w:cs="Tahoma"/>
          <w:color w:val="111111"/>
          <w:sz w:val="25"/>
          <w:szCs w:val="25"/>
        </w:rPr>
        <w:br/>
      </w:r>
      <w:r>
        <w:rPr>
          <w:rFonts w:ascii="Tahoma" w:hAnsi="Tahoma" w:cs="Tahoma"/>
          <w:color w:val="111111"/>
          <w:sz w:val="25"/>
          <w:szCs w:val="25"/>
        </w:rPr>
        <w:br/>
      </w:r>
      <w:proofErr w:type="gramStart"/>
      <w:r>
        <w:rPr>
          <w:rFonts w:ascii="Tahoma" w:hAnsi="Tahoma" w:cs="Tahoma"/>
          <w:color w:val="111111"/>
          <w:sz w:val="25"/>
          <w:szCs w:val="25"/>
          <w:shd w:val="clear" w:color="auto" w:fill="F6F6F6"/>
        </w:rPr>
        <w:t>Si bilbili baj figan</w:t>
      </w:r>
      <w:r>
        <w:rPr>
          <w:rFonts w:ascii="Tahoma" w:hAnsi="Tahoma" w:cs="Tahoma"/>
          <w:color w:val="111111"/>
          <w:sz w:val="25"/>
          <w:szCs w:val="25"/>
        </w:rPr>
        <w:br/>
      </w:r>
      <w:r>
        <w:rPr>
          <w:rFonts w:ascii="Tahoma" w:hAnsi="Tahoma" w:cs="Tahoma"/>
          <w:color w:val="111111"/>
          <w:sz w:val="25"/>
          <w:szCs w:val="25"/>
          <w:shd w:val="clear" w:color="auto" w:fill="F6F6F6"/>
        </w:rPr>
        <w:t>Edhe gjuha 'më pushoi.</w:t>
      </w:r>
      <w:proofErr w:type="gramEnd"/>
      <w:r>
        <w:rPr>
          <w:rFonts w:ascii="Tahoma" w:hAnsi="Tahoma" w:cs="Tahoma"/>
          <w:color w:val="111111"/>
          <w:sz w:val="25"/>
          <w:szCs w:val="25"/>
        </w:rPr>
        <w:br/>
      </w:r>
      <w:proofErr w:type="gramStart"/>
      <w:r>
        <w:rPr>
          <w:rFonts w:ascii="Tahoma" w:hAnsi="Tahoma" w:cs="Tahoma"/>
          <w:color w:val="111111"/>
          <w:sz w:val="25"/>
          <w:szCs w:val="25"/>
          <w:shd w:val="clear" w:color="auto" w:fill="F6F6F6"/>
        </w:rPr>
        <w:t>M'u doq zemra si pervan</w:t>
      </w:r>
      <w:r>
        <w:rPr>
          <w:rFonts w:ascii="Tahoma" w:hAnsi="Tahoma" w:cs="Tahoma"/>
          <w:color w:val="111111"/>
          <w:sz w:val="25"/>
          <w:szCs w:val="25"/>
        </w:rPr>
        <w:br/>
      </w:r>
      <w:r>
        <w:rPr>
          <w:rFonts w:ascii="Tahoma" w:hAnsi="Tahoma" w:cs="Tahoma"/>
          <w:color w:val="111111"/>
          <w:sz w:val="25"/>
          <w:szCs w:val="25"/>
          <w:shd w:val="clear" w:color="auto" w:fill="F6F6F6"/>
        </w:rPr>
        <w:t>Gjet xhanamin që kërkoi.</w:t>
      </w:r>
      <w:proofErr w:type="gramEnd"/>
      <w:r>
        <w:rPr>
          <w:rFonts w:ascii="Tahoma" w:hAnsi="Tahoma" w:cs="Tahoma"/>
          <w:color w:val="111111"/>
          <w:sz w:val="25"/>
          <w:szCs w:val="25"/>
        </w:rPr>
        <w:br/>
      </w:r>
      <w:r>
        <w:rPr>
          <w:rFonts w:ascii="Tahoma" w:hAnsi="Tahoma" w:cs="Tahoma"/>
          <w:color w:val="111111"/>
          <w:sz w:val="25"/>
          <w:szCs w:val="25"/>
        </w:rPr>
        <w:br/>
      </w:r>
      <w:proofErr w:type="gramStart"/>
      <w:r>
        <w:rPr>
          <w:rFonts w:ascii="Tahoma" w:hAnsi="Tahoma" w:cs="Tahoma"/>
          <w:color w:val="111111"/>
          <w:sz w:val="25"/>
          <w:szCs w:val="25"/>
          <w:shd w:val="clear" w:color="auto" w:fill="F6F6F6"/>
        </w:rPr>
        <w:t>Të gjithë të shofim more xhanam</w:t>
      </w:r>
      <w:r>
        <w:rPr>
          <w:rFonts w:ascii="Tahoma" w:hAnsi="Tahoma" w:cs="Tahoma"/>
          <w:color w:val="111111"/>
          <w:sz w:val="25"/>
          <w:szCs w:val="25"/>
        </w:rPr>
        <w:br/>
      </w:r>
      <w:r>
        <w:rPr>
          <w:rFonts w:ascii="Tahoma" w:hAnsi="Tahoma" w:cs="Tahoma"/>
          <w:color w:val="111111"/>
          <w:sz w:val="25"/>
          <w:szCs w:val="25"/>
          <w:shd w:val="clear" w:color="auto" w:fill="F6F6F6"/>
        </w:rPr>
        <w:t>asnjeri nuk 'të njef</w:t>
      </w:r>
      <w:r>
        <w:rPr>
          <w:rFonts w:ascii="Tahoma" w:hAnsi="Tahoma" w:cs="Tahoma"/>
          <w:color w:val="111111"/>
          <w:sz w:val="25"/>
          <w:szCs w:val="25"/>
        </w:rPr>
        <w:br/>
      </w:r>
      <w:r>
        <w:rPr>
          <w:rFonts w:ascii="Tahoma" w:hAnsi="Tahoma" w:cs="Tahoma"/>
          <w:color w:val="111111"/>
          <w:sz w:val="25"/>
          <w:szCs w:val="25"/>
          <w:shd w:val="clear" w:color="auto" w:fill="F6F6F6"/>
        </w:rPr>
        <w:t>je nji lule n'Elbasan</w:t>
      </w:r>
      <w:r>
        <w:rPr>
          <w:rFonts w:ascii="Tahoma" w:hAnsi="Tahoma" w:cs="Tahoma"/>
          <w:color w:val="111111"/>
          <w:sz w:val="25"/>
          <w:szCs w:val="25"/>
        </w:rPr>
        <w:br/>
      </w:r>
      <w:r>
        <w:rPr>
          <w:rFonts w:ascii="Tahoma" w:hAnsi="Tahoma" w:cs="Tahoma"/>
          <w:color w:val="111111"/>
          <w:sz w:val="25"/>
          <w:szCs w:val="25"/>
          <w:shd w:val="clear" w:color="auto" w:fill="F6F6F6"/>
        </w:rPr>
        <w:t>vetëm kush ka sy të shef.</w:t>
      </w:r>
      <w:proofErr w:type="gramEnd"/>
      <w:r>
        <w:rPr>
          <w:rFonts w:ascii="Tahoma" w:hAnsi="Tahoma" w:cs="Tahoma"/>
          <w:color w:val="111111"/>
          <w:sz w:val="25"/>
          <w:szCs w:val="25"/>
        </w:rPr>
        <w:br/>
      </w:r>
      <w:r>
        <w:rPr>
          <w:rFonts w:ascii="Tahoma" w:hAnsi="Tahoma" w:cs="Tahoma"/>
          <w:color w:val="111111"/>
          <w:sz w:val="25"/>
          <w:szCs w:val="25"/>
        </w:rPr>
        <w:br/>
      </w:r>
      <w:r>
        <w:rPr>
          <w:rFonts w:ascii="Tahoma" w:hAnsi="Tahoma" w:cs="Tahoma"/>
          <w:color w:val="111111"/>
          <w:sz w:val="25"/>
          <w:szCs w:val="25"/>
          <w:shd w:val="clear" w:color="auto" w:fill="F6F6F6"/>
        </w:rPr>
        <w:lastRenderedPageBreak/>
        <w:t>Zemrën time çma ka pik</w:t>
      </w:r>
      <w:r>
        <w:rPr>
          <w:rFonts w:ascii="Tahoma" w:hAnsi="Tahoma" w:cs="Tahoma"/>
          <w:color w:val="111111"/>
          <w:sz w:val="25"/>
          <w:szCs w:val="25"/>
        </w:rPr>
        <w:br/>
      </w:r>
      <w:r>
        <w:rPr>
          <w:rFonts w:ascii="Tahoma" w:hAnsi="Tahoma" w:cs="Tahoma"/>
          <w:color w:val="111111"/>
          <w:sz w:val="25"/>
          <w:szCs w:val="25"/>
          <w:shd w:val="clear" w:color="auto" w:fill="F6F6F6"/>
        </w:rPr>
        <w:t>gjuha tate mre xhanan</w:t>
      </w:r>
      <w:r>
        <w:rPr>
          <w:rFonts w:ascii="Tahoma" w:hAnsi="Tahoma" w:cs="Tahoma"/>
          <w:color w:val="111111"/>
          <w:sz w:val="25"/>
          <w:szCs w:val="25"/>
        </w:rPr>
        <w:br/>
      </w:r>
      <w:r>
        <w:rPr>
          <w:rFonts w:ascii="Tahoma" w:hAnsi="Tahoma" w:cs="Tahoma"/>
          <w:color w:val="111111"/>
          <w:sz w:val="25"/>
          <w:szCs w:val="25"/>
          <w:shd w:val="clear" w:color="auto" w:fill="F6F6F6"/>
        </w:rPr>
        <w:t>Myzyri t'u ba ashik</w:t>
      </w:r>
      <w:r>
        <w:rPr>
          <w:rStyle w:val="apple-converted-space"/>
          <w:rFonts w:ascii="Tahoma" w:hAnsi="Tahoma" w:cs="Tahoma"/>
          <w:color w:val="111111"/>
          <w:sz w:val="25"/>
          <w:szCs w:val="25"/>
          <w:shd w:val="clear" w:color="auto" w:fill="F6F6F6"/>
        </w:rPr>
        <w:t> </w:t>
      </w:r>
      <w:r>
        <w:rPr>
          <w:rFonts w:ascii="Tahoma" w:hAnsi="Tahoma" w:cs="Tahoma"/>
          <w:color w:val="111111"/>
          <w:sz w:val="25"/>
          <w:szCs w:val="25"/>
        </w:rPr>
        <w:br/>
      </w:r>
      <w:r>
        <w:rPr>
          <w:rFonts w:ascii="Tahoma" w:hAnsi="Tahoma" w:cs="Tahoma"/>
          <w:color w:val="111111"/>
          <w:sz w:val="25"/>
          <w:szCs w:val="25"/>
          <w:shd w:val="clear" w:color="auto" w:fill="F6F6F6"/>
        </w:rPr>
        <w:t xml:space="preserve">ty moj lule </w:t>
      </w:r>
      <w:proofErr w:type="gramStart"/>
      <w:r>
        <w:rPr>
          <w:rFonts w:ascii="Tahoma" w:hAnsi="Tahoma" w:cs="Tahoma"/>
          <w:color w:val="111111"/>
          <w:sz w:val="25"/>
          <w:szCs w:val="25"/>
          <w:shd w:val="clear" w:color="auto" w:fill="F6F6F6"/>
        </w:rPr>
        <w:t>n'Elbasan</w:t>
      </w:r>
      <w:proofErr w:type="gramEnd"/>
      <w:r>
        <w:rPr>
          <w:rFonts w:ascii="Tahoma" w:hAnsi="Tahoma" w:cs="Tahoma"/>
          <w:color w:val="111111"/>
          <w:sz w:val="25"/>
          <w:szCs w:val="25"/>
        </w:rPr>
        <w:br/>
      </w:r>
      <w:r>
        <w:rPr>
          <w:rFonts w:ascii="Tahoma" w:hAnsi="Tahoma" w:cs="Tahoma"/>
          <w:color w:val="111111"/>
          <w:sz w:val="25"/>
          <w:szCs w:val="25"/>
          <w:shd w:val="clear" w:color="auto" w:fill="F6F6F6"/>
        </w:rPr>
        <w:t>(Isuf Myzyri)</w:t>
      </w:r>
    </w:p>
    <w:p w:rsidR="00414406" w:rsidRDefault="00414406" w:rsidP="007845CA">
      <w:pPr>
        <w:spacing w:after="0" w:line="305" w:lineRule="atLeast"/>
        <w:textAlignment w:val="baseline"/>
        <w:rPr>
          <w:rFonts w:ascii="Tahoma" w:hAnsi="Tahoma" w:cs="Tahoma"/>
          <w:b/>
          <w:bCs/>
          <w:color w:val="111111"/>
          <w:sz w:val="25"/>
          <w:szCs w:val="25"/>
          <w:shd w:val="clear" w:color="auto" w:fill="F6F6F6"/>
        </w:rPr>
      </w:pPr>
    </w:p>
    <w:p w:rsidR="00414406" w:rsidRDefault="00414406" w:rsidP="007845CA">
      <w:pPr>
        <w:spacing w:after="0" w:line="305" w:lineRule="atLeast"/>
        <w:textAlignment w:val="baseline"/>
        <w:rPr>
          <w:rFonts w:ascii="Tahoma" w:hAnsi="Tahoma" w:cs="Tahoma"/>
          <w:color w:val="111111"/>
          <w:sz w:val="25"/>
          <w:szCs w:val="25"/>
          <w:shd w:val="clear" w:color="auto" w:fill="F6F6F6"/>
        </w:rPr>
      </w:pPr>
      <w:r>
        <w:rPr>
          <w:rFonts w:ascii="Tahoma" w:hAnsi="Tahoma" w:cs="Tahoma"/>
          <w:b/>
          <w:bCs/>
          <w:color w:val="111111"/>
          <w:sz w:val="25"/>
          <w:szCs w:val="25"/>
          <w:shd w:val="clear" w:color="auto" w:fill="F6F6F6"/>
        </w:rPr>
        <w:t>Përse M'rri Kaq i Vranu</w:t>
      </w:r>
      <w:r>
        <w:rPr>
          <w:rFonts w:ascii="Tahoma" w:hAnsi="Tahoma" w:cs="Tahoma"/>
          <w:color w:val="111111"/>
          <w:sz w:val="25"/>
          <w:szCs w:val="25"/>
        </w:rPr>
        <w:br/>
      </w:r>
      <w:r>
        <w:rPr>
          <w:rFonts w:ascii="Tahoma" w:hAnsi="Tahoma" w:cs="Tahoma"/>
          <w:color w:val="111111"/>
          <w:sz w:val="25"/>
          <w:szCs w:val="25"/>
        </w:rPr>
        <w:br/>
      </w:r>
      <w:r>
        <w:rPr>
          <w:rFonts w:ascii="Tahoma" w:hAnsi="Tahoma" w:cs="Tahoma"/>
          <w:color w:val="111111"/>
          <w:sz w:val="25"/>
          <w:szCs w:val="25"/>
          <w:shd w:val="clear" w:color="auto" w:fill="F6F6F6"/>
        </w:rPr>
        <w:t>Perse m'rri kaq i vranu</w:t>
      </w:r>
      <w:r>
        <w:rPr>
          <w:rFonts w:ascii="Tahoma" w:hAnsi="Tahoma" w:cs="Tahoma"/>
          <w:color w:val="111111"/>
          <w:sz w:val="25"/>
          <w:szCs w:val="25"/>
        </w:rPr>
        <w:br/>
      </w:r>
      <w:r>
        <w:rPr>
          <w:rFonts w:ascii="Tahoma" w:hAnsi="Tahoma" w:cs="Tahoma"/>
          <w:color w:val="111111"/>
          <w:sz w:val="25"/>
          <w:szCs w:val="25"/>
          <w:shd w:val="clear" w:color="auto" w:fill="F6F6F6"/>
        </w:rPr>
        <w:t>Sikur po bi shi</w:t>
      </w:r>
      <w:r>
        <w:rPr>
          <w:rFonts w:ascii="Tahoma" w:hAnsi="Tahoma" w:cs="Tahoma"/>
          <w:color w:val="111111"/>
          <w:sz w:val="25"/>
          <w:szCs w:val="25"/>
        </w:rPr>
        <w:br/>
      </w:r>
      <w:r>
        <w:rPr>
          <w:rFonts w:ascii="Tahoma" w:hAnsi="Tahoma" w:cs="Tahoma"/>
          <w:color w:val="111111"/>
          <w:sz w:val="25"/>
          <w:szCs w:val="25"/>
          <w:shd w:val="clear" w:color="auto" w:fill="F6F6F6"/>
        </w:rPr>
        <w:t>Lis me lis e dru me dru</w:t>
      </w:r>
      <w:r>
        <w:rPr>
          <w:rFonts w:ascii="Tahoma" w:hAnsi="Tahoma" w:cs="Tahoma"/>
          <w:color w:val="111111"/>
          <w:sz w:val="25"/>
          <w:szCs w:val="25"/>
        </w:rPr>
        <w:br/>
      </w:r>
      <w:r>
        <w:rPr>
          <w:rFonts w:ascii="Tahoma" w:hAnsi="Tahoma" w:cs="Tahoma"/>
          <w:color w:val="111111"/>
          <w:sz w:val="25"/>
          <w:szCs w:val="25"/>
          <w:shd w:val="clear" w:color="auto" w:fill="F6F6F6"/>
        </w:rPr>
        <w:t>Qaj per syn e zi</w:t>
      </w:r>
      <w:r>
        <w:rPr>
          <w:rFonts w:ascii="Tahoma" w:hAnsi="Tahoma" w:cs="Tahoma"/>
          <w:color w:val="111111"/>
          <w:sz w:val="25"/>
          <w:szCs w:val="25"/>
        </w:rPr>
        <w:br/>
      </w:r>
      <w:r>
        <w:rPr>
          <w:rFonts w:ascii="Tahoma" w:hAnsi="Tahoma" w:cs="Tahoma"/>
          <w:color w:val="111111"/>
          <w:sz w:val="25"/>
          <w:szCs w:val="25"/>
        </w:rPr>
        <w:br/>
      </w:r>
      <w:r>
        <w:rPr>
          <w:rFonts w:ascii="Tahoma" w:hAnsi="Tahoma" w:cs="Tahoma"/>
          <w:color w:val="111111"/>
          <w:sz w:val="25"/>
          <w:szCs w:val="25"/>
          <w:shd w:val="clear" w:color="auto" w:fill="F6F6F6"/>
        </w:rPr>
        <w:t xml:space="preserve">me hakikat </w:t>
      </w:r>
      <w:proofErr w:type="gramStart"/>
      <w:r>
        <w:rPr>
          <w:rFonts w:ascii="Tahoma" w:hAnsi="Tahoma" w:cs="Tahoma"/>
          <w:color w:val="111111"/>
          <w:sz w:val="25"/>
          <w:szCs w:val="25"/>
          <w:shd w:val="clear" w:color="auto" w:fill="F6F6F6"/>
        </w:rPr>
        <w:t>un</w:t>
      </w:r>
      <w:proofErr w:type="gramEnd"/>
      <w:r>
        <w:rPr>
          <w:rFonts w:ascii="Tahoma" w:hAnsi="Tahoma" w:cs="Tahoma"/>
          <w:color w:val="111111"/>
          <w:sz w:val="25"/>
          <w:szCs w:val="25"/>
          <w:shd w:val="clear" w:color="auto" w:fill="F6F6F6"/>
        </w:rPr>
        <w:t xml:space="preserve"> te desha</w:t>
      </w:r>
      <w:r>
        <w:rPr>
          <w:rFonts w:ascii="Tahoma" w:hAnsi="Tahoma" w:cs="Tahoma"/>
          <w:color w:val="111111"/>
          <w:sz w:val="25"/>
          <w:szCs w:val="25"/>
        </w:rPr>
        <w:br/>
      </w:r>
      <w:r>
        <w:rPr>
          <w:rFonts w:ascii="Tahoma" w:hAnsi="Tahoma" w:cs="Tahoma"/>
          <w:color w:val="111111"/>
          <w:sz w:val="25"/>
          <w:szCs w:val="25"/>
          <w:shd w:val="clear" w:color="auto" w:fill="F6F6F6"/>
        </w:rPr>
        <w:t>P no nji garas</w:t>
      </w:r>
      <w:r>
        <w:rPr>
          <w:rFonts w:ascii="Tahoma" w:hAnsi="Tahoma" w:cs="Tahoma"/>
          <w:color w:val="111111"/>
          <w:sz w:val="25"/>
          <w:szCs w:val="25"/>
        </w:rPr>
        <w:br/>
      </w:r>
      <w:r>
        <w:rPr>
          <w:rFonts w:ascii="Tahoma" w:hAnsi="Tahoma" w:cs="Tahoma"/>
          <w:color w:val="111111"/>
          <w:sz w:val="25"/>
          <w:szCs w:val="25"/>
          <w:shd w:val="clear" w:color="auto" w:fill="F6F6F6"/>
        </w:rPr>
        <w:t>Vetem qava, kur nuk qesha</w:t>
      </w:r>
      <w:r>
        <w:rPr>
          <w:rFonts w:ascii="Tahoma" w:hAnsi="Tahoma" w:cs="Tahoma"/>
          <w:color w:val="111111"/>
          <w:sz w:val="25"/>
          <w:szCs w:val="25"/>
        </w:rPr>
        <w:br/>
      </w:r>
      <w:r>
        <w:rPr>
          <w:rFonts w:ascii="Tahoma" w:hAnsi="Tahoma" w:cs="Tahoma"/>
          <w:color w:val="111111"/>
          <w:sz w:val="25"/>
          <w:szCs w:val="25"/>
          <w:shd w:val="clear" w:color="auto" w:fill="F6F6F6"/>
        </w:rPr>
        <w:t>Zemren mos ma plas.</w:t>
      </w:r>
      <w:r>
        <w:rPr>
          <w:rFonts w:ascii="Tahoma" w:hAnsi="Tahoma" w:cs="Tahoma"/>
          <w:color w:val="111111"/>
          <w:sz w:val="25"/>
          <w:szCs w:val="25"/>
        </w:rPr>
        <w:br/>
      </w:r>
      <w:r>
        <w:rPr>
          <w:rFonts w:ascii="Tahoma" w:hAnsi="Tahoma" w:cs="Tahoma"/>
          <w:color w:val="111111"/>
          <w:sz w:val="25"/>
          <w:szCs w:val="25"/>
        </w:rPr>
        <w:br/>
      </w:r>
      <w:r>
        <w:rPr>
          <w:rFonts w:ascii="Tahoma" w:hAnsi="Tahoma" w:cs="Tahoma"/>
          <w:color w:val="111111"/>
          <w:sz w:val="25"/>
          <w:szCs w:val="25"/>
          <w:shd w:val="clear" w:color="auto" w:fill="F6F6F6"/>
        </w:rPr>
        <w:t>Nuk t'erdh pak keq per mu</w:t>
      </w:r>
      <w:r>
        <w:rPr>
          <w:rStyle w:val="apple-converted-space"/>
          <w:rFonts w:ascii="Tahoma" w:hAnsi="Tahoma" w:cs="Tahoma"/>
          <w:color w:val="111111"/>
          <w:sz w:val="25"/>
          <w:szCs w:val="25"/>
          <w:shd w:val="clear" w:color="auto" w:fill="F6F6F6"/>
        </w:rPr>
        <w:t> </w:t>
      </w:r>
      <w:r>
        <w:rPr>
          <w:rFonts w:ascii="Tahoma" w:hAnsi="Tahoma" w:cs="Tahoma"/>
          <w:color w:val="111111"/>
          <w:sz w:val="25"/>
          <w:szCs w:val="25"/>
        </w:rPr>
        <w:br/>
      </w:r>
      <w:r>
        <w:rPr>
          <w:rFonts w:ascii="Tahoma" w:hAnsi="Tahoma" w:cs="Tahoma"/>
          <w:color w:val="111111"/>
          <w:sz w:val="25"/>
          <w:szCs w:val="25"/>
          <w:shd w:val="clear" w:color="auto" w:fill="F6F6F6"/>
        </w:rPr>
        <w:t>Ty more xhanan</w:t>
      </w:r>
      <w:r>
        <w:rPr>
          <w:rFonts w:ascii="Tahoma" w:hAnsi="Tahoma" w:cs="Tahoma"/>
          <w:color w:val="111111"/>
          <w:sz w:val="25"/>
          <w:szCs w:val="25"/>
        </w:rPr>
        <w:br/>
      </w:r>
      <w:r>
        <w:rPr>
          <w:rFonts w:ascii="Tahoma" w:hAnsi="Tahoma" w:cs="Tahoma"/>
          <w:color w:val="111111"/>
          <w:sz w:val="25"/>
          <w:szCs w:val="25"/>
          <w:shd w:val="clear" w:color="auto" w:fill="F6F6F6"/>
        </w:rPr>
        <w:t xml:space="preserve">Te kam dashe edhe </w:t>
      </w:r>
      <w:proofErr w:type="gramStart"/>
      <w:r>
        <w:rPr>
          <w:rFonts w:ascii="Tahoma" w:hAnsi="Tahoma" w:cs="Tahoma"/>
          <w:color w:val="111111"/>
          <w:sz w:val="25"/>
          <w:szCs w:val="25"/>
          <w:shd w:val="clear" w:color="auto" w:fill="F6F6F6"/>
        </w:rPr>
        <w:t>te</w:t>
      </w:r>
      <w:proofErr w:type="gramEnd"/>
      <w:r>
        <w:rPr>
          <w:rFonts w:ascii="Tahoma" w:hAnsi="Tahoma" w:cs="Tahoma"/>
          <w:color w:val="111111"/>
          <w:sz w:val="25"/>
          <w:szCs w:val="25"/>
          <w:shd w:val="clear" w:color="auto" w:fill="F6F6F6"/>
        </w:rPr>
        <w:t xml:space="preserve"> du</w:t>
      </w:r>
      <w:r>
        <w:rPr>
          <w:rFonts w:ascii="Tahoma" w:hAnsi="Tahoma" w:cs="Tahoma"/>
          <w:color w:val="111111"/>
          <w:sz w:val="25"/>
          <w:szCs w:val="25"/>
        </w:rPr>
        <w:br/>
      </w:r>
      <w:r>
        <w:rPr>
          <w:rFonts w:ascii="Tahoma" w:hAnsi="Tahoma" w:cs="Tahoma"/>
          <w:color w:val="111111"/>
          <w:sz w:val="25"/>
          <w:szCs w:val="25"/>
          <w:shd w:val="clear" w:color="auto" w:fill="F6F6F6"/>
        </w:rPr>
        <w:t>Konxhe ne Elbasan.</w:t>
      </w:r>
      <w:r>
        <w:rPr>
          <w:rFonts w:ascii="Tahoma" w:hAnsi="Tahoma" w:cs="Tahoma"/>
          <w:color w:val="111111"/>
          <w:sz w:val="25"/>
          <w:szCs w:val="25"/>
        </w:rPr>
        <w:br/>
      </w:r>
      <w:r>
        <w:rPr>
          <w:rFonts w:ascii="Tahoma" w:hAnsi="Tahoma" w:cs="Tahoma"/>
          <w:color w:val="111111"/>
          <w:sz w:val="25"/>
          <w:szCs w:val="25"/>
        </w:rPr>
        <w:br/>
      </w:r>
      <w:r>
        <w:rPr>
          <w:rFonts w:ascii="Tahoma" w:hAnsi="Tahoma" w:cs="Tahoma"/>
          <w:color w:val="111111"/>
          <w:sz w:val="25"/>
          <w:szCs w:val="25"/>
          <w:shd w:val="clear" w:color="auto" w:fill="F6F6F6"/>
        </w:rPr>
        <w:t>Hatri ty ku t'ka met</w:t>
      </w:r>
      <w:r>
        <w:rPr>
          <w:rFonts w:ascii="Tahoma" w:hAnsi="Tahoma" w:cs="Tahoma"/>
          <w:color w:val="111111"/>
          <w:sz w:val="25"/>
          <w:szCs w:val="25"/>
        </w:rPr>
        <w:br/>
      </w:r>
      <w:r>
        <w:rPr>
          <w:rFonts w:ascii="Tahoma" w:hAnsi="Tahoma" w:cs="Tahoma"/>
          <w:color w:val="111111"/>
          <w:sz w:val="25"/>
          <w:szCs w:val="25"/>
          <w:shd w:val="clear" w:color="auto" w:fill="F6F6F6"/>
        </w:rPr>
        <w:t>Qi nuk flet me mu</w:t>
      </w:r>
      <w:proofErr w:type="gramStart"/>
      <w:r>
        <w:rPr>
          <w:rFonts w:ascii="Tahoma" w:hAnsi="Tahoma" w:cs="Tahoma"/>
          <w:color w:val="111111"/>
          <w:sz w:val="25"/>
          <w:szCs w:val="25"/>
          <w:shd w:val="clear" w:color="auto" w:fill="F6F6F6"/>
        </w:rPr>
        <w:t>,</w:t>
      </w:r>
      <w:proofErr w:type="gramEnd"/>
      <w:r>
        <w:rPr>
          <w:rFonts w:ascii="Tahoma" w:hAnsi="Tahoma" w:cs="Tahoma"/>
          <w:color w:val="111111"/>
          <w:sz w:val="25"/>
          <w:szCs w:val="25"/>
        </w:rPr>
        <w:br/>
      </w:r>
      <w:r>
        <w:rPr>
          <w:rFonts w:ascii="Tahoma" w:hAnsi="Tahoma" w:cs="Tahoma"/>
          <w:color w:val="111111"/>
          <w:sz w:val="25"/>
          <w:szCs w:val="25"/>
          <w:shd w:val="clear" w:color="auto" w:fill="F6F6F6"/>
        </w:rPr>
        <w:t>Kujtoje ket zemren e shkrete</w:t>
      </w:r>
      <w:r>
        <w:rPr>
          <w:rFonts w:ascii="Tahoma" w:hAnsi="Tahoma" w:cs="Tahoma"/>
          <w:color w:val="111111"/>
          <w:sz w:val="25"/>
          <w:szCs w:val="25"/>
        </w:rPr>
        <w:br/>
      </w:r>
      <w:r>
        <w:rPr>
          <w:rFonts w:ascii="Tahoma" w:hAnsi="Tahoma" w:cs="Tahoma"/>
          <w:color w:val="111111"/>
          <w:sz w:val="25"/>
          <w:szCs w:val="25"/>
          <w:shd w:val="clear" w:color="auto" w:fill="F6F6F6"/>
        </w:rPr>
        <w:t>Mos e lej te deshperu</w:t>
      </w:r>
      <w:r>
        <w:rPr>
          <w:rFonts w:ascii="Tahoma" w:hAnsi="Tahoma" w:cs="Tahoma"/>
          <w:color w:val="111111"/>
          <w:sz w:val="25"/>
          <w:szCs w:val="25"/>
        </w:rPr>
        <w:br/>
      </w:r>
      <w:r>
        <w:rPr>
          <w:rFonts w:ascii="Tahoma" w:hAnsi="Tahoma" w:cs="Tahoma"/>
          <w:color w:val="111111"/>
          <w:sz w:val="25"/>
          <w:szCs w:val="25"/>
        </w:rPr>
        <w:br/>
      </w:r>
      <w:r>
        <w:rPr>
          <w:rFonts w:ascii="Tahoma" w:hAnsi="Tahoma" w:cs="Tahoma"/>
          <w:color w:val="111111"/>
          <w:sz w:val="25"/>
          <w:szCs w:val="25"/>
          <w:shd w:val="clear" w:color="auto" w:fill="F6F6F6"/>
        </w:rPr>
        <w:t>Me sevda jeten e shkova</w:t>
      </w:r>
      <w:r>
        <w:rPr>
          <w:rFonts w:ascii="Tahoma" w:hAnsi="Tahoma" w:cs="Tahoma"/>
          <w:color w:val="111111"/>
          <w:sz w:val="25"/>
          <w:szCs w:val="25"/>
        </w:rPr>
        <w:br/>
      </w:r>
      <w:r>
        <w:rPr>
          <w:rFonts w:ascii="Tahoma" w:hAnsi="Tahoma" w:cs="Tahoma"/>
          <w:color w:val="111111"/>
          <w:sz w:val="25"/>
          <w:szCs w:val="25"/>
          <w:shd w:val="clear" w:color="auto" w:fill="F6F6F6"/>
        </w:rPr>
        <w:t>S'u bana kurre figan</w:t>
      </w:r>
      <w:r>
        <w:rPr>
          <w:rFonts w:ascii="Tahoma" w:hAnsi="Tahoma" w:cs="Tahoma"/>
          <w:color w:val="111111"/>
          <w:sz w:val="25"/>
          <w:szCs w:val="25"/>
        </w:rPr>
        <w:br/>
      </w:r>
      <w:r>
        <w:rPr>
          <w:rFonts w:ascii="Tahoma" w:hAnsi="Tahoma" w:cs="Tahoma"/>
          <w:color w:val="111111"/>
          <w:sz w:val="25"/>
          <w:szCs w:val="25"/>
          <w:shd w:val="clear" w:color="auto" w:fill="F6F6F6"/>
        </w:rPr>
        <w:t>Te kam dashe e te dua</w:t>
      </w:r>
      <w:r>
        <w:rPr>
          <w:rFonts w:ascii="Tahoma" w:hAnsi="Tahoma" w:cs="Tahoma"/>
          <w:color w:val="111111"/>
          <w:sz w:val="25"/>
          <w:szCs w:val="25"/>
        </w:rPr>
        <w:br/>
      </w:r>
      <w:r>
        <w:rPr>
          <w:rFonts w:ascii="Tahoma" w:hAnsi="Tahoma" w:cs="Tahoma"/>
          <w:color w:val="111111"/>
          <w:sz w:val="25"/>
          <w:szCs w:val="25"/>
          <w:shd w:val="clear" w:color="auto" w:fill="F6F6F6"/>
        </w:rPr>
        <w:t>Lule n'Elbasan.</w:t>
      </w:r>
    </w:p>
    <w:p w:rsidR="00414406" w:rsidRDefault="00414406" w:rsidP="007845CA">
      <w:pPr>
        <w:spacing w:after="0" w:line="305" w:lineRule="atLeast"/>
        <w:textAlignment w:val="baseline"/>
        <w:rPr>
          <w:rFonts w:ascii="Tahoma" w:hAnsi="Tahoma" w:cs="Tahoma"/>
          <w:color w:val="111111"/>
          <w:sz w:val="25"/>
          <w:szCs w:val="25"/>
          <w:shd w:val="clear" w:color="auto" w:fill="F6F6F6"/>
        </w:rPr>
      </w:pPr>
    </w:p>
    <w:p w:rsidR="00414406" w:rsidRDefault="00414406" w:rsidP="007845CA">
      <w:pPr>
        <w:spacing w:after="0" w:line="305" w:lineRule="atLeast"/>
        <w:textAlignment w:val="baseline"/>
        <w:rPr>
          <w:rFonts w:ascii="Tahoma" w:hAnsi="Tahoma" w:cs="Tahoma"/>
          <w:color w:val="111111"/>
          <w:sz w:val="25"/>
          <w:szCs w:val="25"/>
          <w:shd w:val="clear" w:color="auto" w:fill="F6F6F6"/>
        </w:rPr>
      </w:pPr>
    </w:p>
    <w:p w:rsidR="00AA6636" w:rsidRDefault="00AA6636" w:rsidP="007845CA">
      <w:pPr>
        <w:spacing w:after="0" w:line="305" w:lineRule="atLeast"/>
        <w:textAlignment w:val="baseline"/>
        <w:rPr>
          <w:rFonts w:ascii="Tahoma" w:hAnsi="Tahoma" w:cs="Tahoma"/>
          <w:color w:val="111111"/>
          <w:sz w:val="25"/>
          <w:szCs w:val="25"/>
          <w:shd w:val="clear" w:color="auto" w:fill="F6F6F6"/>
        </w:rPr>
      </w:pPr>
    </w:p>
    <w:p w:rsidR="00AA6636" w:rsidRDefault="00AA6636" w:rsidP="007845CA">
      <w:pPr>
        <w:spacing w:after="0" w:line="305" w:lineRule="atLeast"/>
        <w:textAlignment w:val="baseline"/>
        <w:rPr>
          <w:rFonts w:asciiTheme="majorHAnsi" w:hAnsiTheme="majorHAnsi" w:cs="Tahoma"/>
          <w:b/>
          <w:color w:val="111111"/>
          <w:sz w:val="72"/>
          <w:szCs w:val="72"/>
          <w:shd w:val="clear" w:color="auto" w:fill="F6F6F6"/>
        </w:rPr>
      </w:pPr>
    </w:p>
    <w:p w:rsidR="00AA6636" w:rsidRDefault="00AA6636" w:rsidP="007845CA">
      <w:pPr>
        <w:spacing w:after="0" w:line="305" w:lineRule="atLeast"/>
        <w:textAlignment w:val="baseline"/>
        <w:rPr>
          <w:rFonts w:asciiTheme="majorHAnsi" w:hAnsiTheme="majorHAnsi" w:cs="Tahoma"/>
          <w:b/>
          <w:color w:val="111111"/>
          <w:sz w:val="72"/>
          <w:szCs w:val="72"/>
          <w:shd w:val="clear" w:color="auto" w:fill="F6F6F6"/>
        </w:rPr>
      </w:pPr>
    </w:p>
    <w:p w:rsidR="00414406" w:rsidRPr="00AA6636" w:rsidRDefault="00AA6636" w:rsidP="007845CA">
      <w:pPr>
        <w:spacing w:after="0" w:line="305" w:lineRule="atLeast"/>
        <w:textAlignment w:val="baseline"/>
        <w:rPr>
          <w:rFonts w:asciiTheme="majorHAnsi" w:hAnsiTheme="majorHAnsi" w:cs="Tahoma"/>
          <w:b/>
          <w:color w:val="111111"/>
          <w:sz w:val="72"/>
          <w:szCs w:val="72"/>
          <w:shd w:val="clear" w:color="auto" w:fill="F6F6F6"/>
        </w:rPr>
      </w:pPr>
      <w:r w:rsidRPr="00AA6636">
        <w:rPr>
          <w:rFonts w:asciiTheme="majorHAnsi" w:hAnsiTheme="majorHAnsi" w:cs="Tahoma"/>
          <w:b/>
          <w:color w:val="111111"/>
          <w:sz w:val="72"/>
          <w:szCs w:val="72"/>
          <w:shd w:val="clear" w:color="auto" w:fill="F6F6F6"/>
        </w:rPr>
        <w:lastRenderedPageBreak/>
        <w:t>Guzhina elbasanase</w:t>
      </w:r>
    </w:p>
    <w:p w:rsidR="00AA6636" w:rsidRDefault="00AA6636" w:rsidP="00AA6636">
      <w:pPr>
        <w:pStyle w:val="NormalWeb"/>
        <w:shd w:val="clear" w:color="auto" w:fill="FFFFFF"/>
        <w:spacing w:before="0" w:beforeAutospacing="0" w:after="102" w:afterAutospacing="0" w:line="327" w:lineRule="atLeast"/>
        <w:rPr>
          <w:rFonts w:ascii="Helvetica" w:hAnsi="Helvetica" w:cs="Helvetica"/>
          <w:color w:val="141823"/>
        </w:rPr>
      </w:pPr>
      <w:r>
        <w:rPr>
          <w:rFonts w:ascii="Helvetica" w:hAnsi="Helvetica" w:cs="Helvetica"/>
          <w:color w:val="141823"/>
        </w:rPr>
        <w:t>Elbasan, gatimi tradicional, treshekullor ...</w:t>
      </w:r>
      <w:r>
        <w:rPr>
          <w:rFonts w:ascii="Helvetica" w:hAnsi="Helvetica" w:cs="Helvetica"/>
          <w:color w:val="141823"/>
        </w:rPr>
        <w:br/>
        <w:t>Ushqimet TradicionaleRreth një shekull më parë, kur djali vendoste të martohej familja e tij kur interesohej për vajzën, por pyetja e parë ishte: “A di të gatuajë, të bëjë peta, apo të rrahë ballakume</w:t>
      </w:r>
      <w:proofErr w:type="gramStart"/>
      <w:r>
        <w:rPr>
          <w:rFonts w:ascii="Helvetica" w:hAnsi="Helvetica" w:cs="Helvetica"/>
          <w:color w:val="141823"/>
        </w:rPr>
        <w:t>?….</w:t>
      </w:r>
      <w:proofErr w:type="gramEnd"/>
      <w:r>
        <w:rPr>
          <w:rFonts w:ascii="Helvetica" w:hAnsi="Helvetica" w:cs="Helvetica"/>
          <w:color w:val="141823"/>
        </w:rPr>
        <w:t xml:space="preserve"> </w:t>
      </w:r>
      <w:proofErr w:type="gramStart"/>
      <w:r>
        <w:rPr>
          <w:rFonts w:ascii="Helvetica" w:hAnsi="Helvetica" w:cs="Helvetica"/>
          <w:color w:val="141823"/>
        </w:rPr>
        <w:t>Dhe është e vërtetë kjo thënie, pasi të moshuarit thonë se ballakumja piqej tek “Zaranika” dhe era vinte deri tek “Stadiumi” (një distancë prej një kilometër).</w:t>
      </w:r>
      <w:proofErr w:type="gramEnd"/>
    </w:p>
    <w:p w:rsidR="00AA6636" w:rsidRDefault="00AA6636" w:rsidP="00AA6636">
      <w:pPr>
        <w:pStyle w:val="NormalWeb"/>
        <w:shd w:val="clear" w:color="auto" w:fill="FFFFFF"/>
        <w:spacing w:before="102" w:beforeAutospacing="0" w:after="102" w:afterAutospacing="0" w:line="327" w:lineRule="atLeast"/>
        <w:rPr>
          <w:rFonts w:ascii="Helvetica" w:hAnsi="Helvetica" w:cs="Helvetica"/>
          <w:color w:val="141823"/>
        </w:rPr>
      </w:pPr>
      <w:proofErr w:type="gramStart"/>
      <w:r>
        <w:rPr>
          <w:rFonts w:ascii="Helvetica" w:hAnsi="Helvetica" w:cs="Helvetica"/>
          <w:color w:val="141823"/>
        </w:rPr>
        <w:t>Në guzhinën tradicionale të Elbasanit kanë lënë gjurmë influencat orientale.</w:t>
      </w:r>
      <w:proofErr w:type="gramEnd"/>
      <w:r>
        <w:rPr>
          <w:rFonts w:ascii="Helvetica" w:hAnsi="Helvetica" w:cs="Helvetica"/>
          <w:color w:val="141823"/>
        </w:rPr>
        <w:t xml:space="preserve"> </w:t>
      </w:r>
      <w:proofErr w:type="gramStart"/>
      <w:r>
        <w:rPr>
          <w:rFonts w:ascii="Helvetica" w:hAnsi="Helvetica" w:cs="Helvetica"/>
          <w:color w:val="141823"/>
        </w:rPr>
        <w:t>Kjo dallohet më së shumti tek përdorimi i erëzave të ndryshme aromatike dhe pikante si dhe tek perimet e mbushura (imam bajalldi dhe speci i mbushur).</w:t>
      </w:r>
      <w:proofErr w:type="gramEnd"/>
      <w:r>
        <w:rPr>
          <w:rFonts w:ascii="Helvetica" w:hAnsi="Helvetica" w:cs="Helvetica"/>
          <w:color w:val="141823"/>
        </w:rPr>
        <w:t xml:space="preserve"> “Në Elbasan përdoret fjala e urtë “Gjalpi zbut edhe gurin”. </w:t>
      </w:r>
      <w:proofErr w:type="gramStart"/>
      <w:r>
        <w:rPr>
          <w:rFonts w:ascii="Helvetica" w:hAnsi="Helvetica" w:cs="Helvetica"/>
          <w:color w:val="141823"/>
        </w:rPr>
        <w:t>Tregojnë se një akçi (gjellbërës) arriti të bëje të ngrenshme edhe qeleshen e tij të zbutur me gjalp”.</w:t>
      </w:r>
      <w:proofErr w:type="gramEnd"/>
      <w:r>
        <w:rPr>
          <w:rFonts w:ascii="Helvetica" w:hAnsi="Helvetica" w:cs="Helvetica"/>
          <w:color w:val="141823"/>
        </w:rPr>
        <w:t xml:space="preserve"> </w:t>
      </w:r>
      <w:proofErr w:type="gramStart"/>
      <w:r>
        <w:rPr>
          <w:rFonts w:ascii="Helvetica" w:hAnsi="Helvetica" w:cs="Helvetica"/>
          <w:color w:val="141823"/>
        </w:rPr>
        <w:t>Kështu rrëfen 63 vjeçari Ramazan Rreshka, i cili që në moshë 19-të vjeçare nisi të gatuajë në lokale (gjellëtore) të ndryshme të qytetit duke ruajtur traditën e babait dhe gjyshit të tij.</w:t>
      </w:r>
      <w:proofErr w:type="gramEnd"/>
    </w:p>
    <w:p w:rsidR="00AA6636" w:rsidRDefault="00AA6636" w:rsidP="00AA6636">
      <w:pPr>
        <w:pStyle w:val="NormalWeb"/>
        <w:shd w:val="clear" w:color="auto" w:fill="FFFFFF"/>
        <w:spacing w:before="102" w:beforeAutospacing="0" w:after="102" w:afterAutospacing="0" w:line="327" w:lineRule="atLeast"/>
        <w:rPr>
          <w:rFonts w:ascii="Helvetica" w:hAnsi="Helvetica" w:cs="Helvetica"/>
          <w:color w:val="141823"/>
        </w:rPr>
      </w:pPr>
      <w:r>
        <w:rPr>
          <w:rFonts w:ascii="Helvetica" w:hAnsi="Helvetica" w:cs="Helvetica"/>
          <w:color w:val="141823"/>
        </w:rPr>
        <w:t>Sot ai ka një pervoje të gjatë pune dhe ka qenë i pari ne qytet ne vitet ’90 qe hapi lokalin me emrin “ Tradita e Elbasanit” në qendër të qytetit.Edhe pse guzhina ka ndryshuar shumë, ku lokalet preferojnë të gatuajnë guzhinë italiane, greke, por edhe kineze, Ramazani është një ndër të rrallët guzhinierë që gatuan guzhinë “dem babadem elbasançe”.</w:t>
      </w:r>
    </w:p>
    <w:p w:rsidR="00AA6636" w:rsidRDefault="00AA6636" w:rsidP="00AA6636">
      <w:pPr>
        <w:pStyle w:val="NormalWeb"/>
        <w:shd w:val="clear" w:color="auto" w:fill="FFFFFF"/>
        <w:spacing w:before="102" w:beforeAutospacing="0" w:after="102" w:afterAutospacing="0" w:line="327" w:lineRule="atLeast"/>
        <w:rPr>
          <w:rFonts w:ascii="Helvetica" w:hAnsi="Helvetica" w:cs="Helvetica"/>
          <w:color w:val="141823"/>
        </w:rPr>
      </w:pPr>
      <w:r>
        <w:rPr>
          <w:rFonts w:ascii="Helvetica" w:hAnsi="Helvetica" w:cs="Helvetica"/>
          <w:color w:val="141823"/>
        </w:rPr>
        <w:t xml:space="preserve">“Vend të rëndësishëm në ushqimin tradicional të Elbasanit zënë mishi, perimet, brumërat, vaji i ullirit, gjalpi etj. </w:t>
      </w:r>
      <w:proofErr w:type="gramStart"/>
      <w:r>
        <w:rPr>
          <w:rFonts w:ascii="Helvetica" w:hAnsi="Helvetica" w:cs="Helvetica"/>
          <w:color w:val="141823"/>
        </w:rPr>
        <w:t>Madje amvisat e Elbasanit gjalpit i kanë gjetur edhe një tjetër mënyrë të veçantë, në pregatitjen e bugaçeve.</w:t>
      </w:r>
      <w:proofErr w:type="gramEnd"/>
    </w:p>
    <w:p w:rsidR="00AA6636" w:rsidRDefault="00AA6636" w:rsidP="00AA6636">
      <w:pPr>
        <w:pStyle w:val="NormalWeb"/>
        <w:shd w:val="clear" w:color="auto" w:fill="FFFFFF"/>
        <w:spacing w:before="102" w:beforeAutospacing="0" w:after="102" w:afterAutospacing="0" w:line="327" w:lineRule="atLeast"/>
        <w:rPr>
          <w:rFonts w:ascii="Helvetica" w:hAnsi="Helvetica" w:cs="Helvetica"/>
          <w:color w:val="141823"/>
        </w:rPr>
      </w:pPr>
      <w:r>
        <w:rPr>
          <w:rFonts w:ascii="Helvetica" w:hAnsi="Helvetica" w:cs="Helvetica"/>
          <w:color w:val="141823"/>
        </w:rPr>
        <w:t>Cili ka ardhur në qytetin e Elbasanit dhe nuk ka mbetur i mahnitur nga aftësia e guzhinierëve elbasanas në pregatitjen e tyre?!</w:t>
      </w:r>
      <w:proofErr w:type="gramStart"/>
      <w:r>
        <w:rPr>
          <w:rFonts w:ascii="Helvetica" w:hAnsi="Helvetica" w:cs="Helvetica"/>
          <w:color w:val="141823"/>
        </w:rPr>
        <w:t>”,</w:t>
      </w:r>
      <w:proofErr w:type="gramEnd"/>
      <w:r>
        <w:rPr>
          <w:rFonts w:ascii="Helvetica" w:hAnsi="Helvetica" w:cs="Helvetica"/>
          <w:color w:val="141823"/>
        </w:rPr>
        <w:t xml:space="preserve"> thote ai</w:t>
      </w:r>
    </w:p>
    <w:p w:rsidR="00AA6636" w:rsidRDefault="00AA6636" w:rsidP="00AA6636">
      <w:pPr>
        <w:pStyle w:val="NormalWeb"/>
        <w:shd w:val="clear" w:color="auto" w:fill="FFFFFF"/>
        <w:spacing w:before="102" w:beforeAutospacing="0" w:after="102" w:afterAutospacing="0" w:line="327" w:lineRule="atLeast"/>
        <w:rPr>
          <w:rFonts w:ascii="Helvetica" w:hAnsi="Helvetica" w:cs="Helvetica"/>
          <w:color w:val="141823"/>
        </w:rPr>
      </w:pPr>
      <w:r>
        <w:rPr>
          <w:rFonts w:ascii="Helvetica" w:hAnsi="Helvetica" w:cs="Helvetica"/>
          <w:color w:val="141823"/>
        </w:rPr>
        <w:t>-Bugaçja-</w:t>
      </w:r>
    </w:p>
    <w:p w:rsidR="00AA6636" w:rsidRDefault="00AA6636" w:rsidP="00AA6636">
      <w:pPr>
        <w:pStyle w:val="NormalWeb"/>
        <w:shd w:val="clear" w:color="auto" w:fill="FFFFFF"/>
        <w:spacing w:before="102" w:beforeAutospacing="0" w:after="102" w:afterAutospacing="0" w:line="327" w:lineRule="atLeast"/>
        <w:rPr>
          <w:rFonts w:ascii="Helvetica" w:hAnsi="Helvetica" w:cs="Helvetica"/>
          <w:color w:val="141823"/>
        </w:rPr>
      </w:pPr>
      <w:r>
        <w:rPr>
          <w:rFonts w:ascii="Helvetica" w:hAnsi="Helvetica" w:cs="Helvetica"/>
          <w:color w:val="141823"/>
        </w:rPr>
        <w:t xml:space="preserve">“Do ta quanin bukë </w:t>
      </w:r>
      <w:proofErr w:type="gramStart"/>
      <w:r>
        <w:rPr>
          <w:rFonts w:ascii="Helvetica" w:hAnsi="Helvetica" w:cs="Helvetica"/>
          <w:color w:val="141823"/>
        </w:rPr>
        <w:t>brenda</w:t>
      </w:r>
      <w:proofErr w:type="gramEnd"/>
      <w:r>
        <w:rPr>
          <w:rFonts w:ascii="Helvetica" w:hAnsi="Helvetica" w:cs="Helvetica"/>
          <w:color w:val="141823"/>
        </w:rPr>
        <w:t xml:space="preserve"> bukës, sepse në fakt pjesa kryesore e bugaçes është peta, por nuk është ashtu. </w:t>
      </w:r>
      <w:proofErr w:type="gramStart"/>
      <w:r>
        <w:rPr>
          <w:rFonts w:ascii="Helvetica" w:hAnsi="Helvetica" w:cs="Helvetica"/>
          <w:color w:val="141823"/>
        </w:rPr>
        <w:t>Sekreti i kësaj shije të papërsëritshme është sasia dhe cilësia e gjalpit.</w:t>
      </w:r>
      <w:proofErr w:type="gramEnd"/>
      <w:r>
        <w:rPr>
          <w:rFonts w:ascii="Helvetica" w:hAnsi="Helvetica" w:cs="Helvetica"/>
          <w:color w:val="141823"/>
        </w:rPr>
        <w:t xml:space="preserve"> Nëse në rrethe të tjera përdoret kryesisht margarinë në pregatitjen e bugaçeve, Elbasani përdor vetëm gjalpin e dhisë dhe kur nuk arrin ta gjejë atë, gjalp deleje.</w:t>
      </w:r>
    </w:p>
    <w:p w:rsidR="00AA6636" w:rsidRDefault="00AA6636" w:rsidP="00AA6636">
      <w:pPr>
        <w:pStyle w:val="NormalWeb"/>
        <w:shd w:val="clear" w:color="auto" w:fill="FFFFFF"/>
        <w:spacing w:before="102" w:beforeAutospacing="0" w:after="102" w:afterAutospacing="0" w:line="327" w:lineRule="atLeast"/>
        <w:rPr>
          <w:rFonts w:ascii="Helvetica" w:hAnsi="Helvetica" w:cs="Helvetica"/>
          <w:color w:val="141823"/>
        </w:rPr>
      </w:pPr>
      <w:r>
        <w:rPr>
          <w:rFonts w:ascii="Helvetica" w:hAnsi="Helvetica" w:cs="Helvetica"/>
          <w:color w:val="141823"/>
        </w:rPr>
        <w:t>Askush nuk do të preferonte një sillë më të shijshme se një pite e mbushur me bugaçe”, thotë Ramazani.</w:t>
      </w:r>
    </w:p>
    <w:p w:rsidR="00AA6636" w:rsidRDefault="00AA6636" w:rsidP="00AA6636">
      <w:pPr>
        <w:pStyle w:val="NormalWeb"/>
        <w:shd w:val="clear" w:color="auto" w:fill="FFFFFF"/>
        <w:spacing w:before="102" w:beforeAutospacing="0" w:after="102" w:afterAutospacing="0" w:line="327" w:lineRule="atLeast"/>
        <w:rPr>
          <w:rFonts w:ascii="Helvetica" w:hAnsi="Helvetica" w:cs="Helvetica"/>
          <w:color w:val="141823"/>
        </w:rPr>
      </w:pPr>
      <w:proofErr w:type="gramStart"/>
      <w:r>
        <w:rPr>
          <w:rFonts w:ascii="Helvetica" w:hAnsi="Helvetica" w:cs="Helvetica"/>
          <w:color w:val="141823"/>
        </w:rPr>
        <w:t>Bugaçja ka nisur të gatuhet në Elbasan tre shekuj më parë, shitësit me kanistra të mbushura me panine bugaçe në kokë kalonin nëpër rrugicat e qytetit duke thirrur.</w:t>
      </w:r>
      <w:proofErr w:type="gramEnd"/>
      <w:r>
        <w:rPr>
          <w:rFonts w:ascii="Helvetica" w:hAnsi="Helvetica" w:cs="Helvetica"/>
          <w:color w:val="141823"/>
        </w:rPr>
        <w:t xml:space="preserve"> </w:t>
      </w:r>
      <w:proofErr w:type="gramStart"/>
      <w:r>
        <w:rPr>
          <w:rFonts w:ascii="Helvetica" w:hAnsi="Helvetica" w:cs="Helvetica"/>
          <w:color w:val="141823"/>
        </w:rPr>
        <w:t>“Po, po … simite me bugaçe”.</w:t>
      </w:r>
      <w:proofErr w:type="gramEnd"/>
      <w:r>
        <w:rPr>
          <w:rFonts w:ascii="Helvetica" w:hAnsi="Helvetica" w:cs="Helvetica"/>
          <w:color w:val="141823"/>
        </w:rPr>
        <w:t xml:space="preserve"> </w:t>
      </w:r>
      <w:proofErr w:type="gramStart"/>
      <w:r>
        <w:rPr>
          <w:rFonts w:ascii="Helvetica" w:hAnsi="Helvetica" w:cs="Helvetica"/>
          <w:color w:val="141823"/>
        </w:rPr>
        <w:t>Përdoret vetëm në mëngjes dhe është mëngjesi më i pëlqyeshëm, para pilafit, trahanasë, përsheshit me qumësht, paçes, etj.</w:t>
      </w:r>
      <w:proofErr w:type="gramEnd"/>
    </w:p>
    <w:p w:rsidR="00AA6636" w:rsidRDefault="00AA6636" w:rsidP="00AA6636">
      <w:pPr>
        <w:pStyle w:val="NormalWeb"/>
        <w:shd w:val="clear" w:color="auto" w:fill="FFFFFF"/>
        <w:spacing w:before="102" w:beforeAutospacing="0" w:after="102" w:afterAutospacing="0" w:line="327" w:lineRule="atLeast"/>
        <w:rPr>
          <w:rFonts w:ascii="Helvetica" w:hAnsi="Helvetica" w:cs="Helvetica"/>
          <w:color w:val="141823"/>
        </w:rPr>
      </w:pPr>
      <w:r>
        <w:rPr>
          <w:rFonts w:ascii="Helvetica" w:hAnsi="Helvetica" w:cs="Helvetica"/>
          <w:color w:val="141823"/>
        </w:rPr>
        <w:lastRenderedPageBreak/>
        <w:t>“Në qytet pikë e pëlqyer në gatimin e bugaçes ishte gjellëbërësi Abedin Muça, i mbiquajtur Abedin Akçiu, gjellëtorja e tij në pazarin e vjetër ishte shumë e pëlqyer”,</w:t>
      </w:r>
    </w:p>
    <w:p w:rsidR="00AA6636" w:rsidRDefault="00AA6636" w:rsidP="00AA6636">
      <w:pPr>
        <w:pStyle w:val="NormalWeb"/>
        <w:shd w:val="clear" w:color="auto" w:fill="FFFFFF"/>
        <w:spacing w:before="102" w:beforeAutospacing="0" w:after="102" w:afterAutospacing="0" w:line="327" w:lineRule="atLeast"/>
        <w:rPr>
          <w:rFonts w:ascii="Helvetica" w:hAnsi="Helvetica" w:cs="Helvetica"/>
          <w:color w:val="141823"/>
        </w:rPr>
      </w:pPr>
      <w:r>
        <w:rPr>
          <w:rFonts w:ascii="Helvetica" w:hAnsi="Helvetica" w:cs="Helvetica"/>
          <w:color w:val="141823"/>
        </w:rPr>
        <w:t xml:space="preserve">- Tavë me </w:t>
      </w:r>
      <w:proofErr w:type="gramStart"/>
      <w:r>
        <w:rPr>
          <w:rFonts w:ascii="Helvetica" w:hAnsi="Helvetica" w:cs="Helvetica"/>
          <w:color w:val="141823"/>
        </w:rPr>
        <w:t>kos</w:t>
      </w:r>
      <w:proofErr w:type="gramEnd"/>
      <w:r>
        <w:rPr>
          <w:rFonts w:ascii="Helvetica" w:hAnsi="Helvetica" w:cs="Helvetica"/>
          <w:color w:val="141823"/>
        </w:rPr>
        <w:t xml:space="preserve"> –</w:t>
      </w:r>
    </w:p>
    <w:p w:rsidR="00AA6636" w:rsidRDefault="00AA6636" w:rsidP="00AA6636">
      <w:pPr>
        <w:pStyle w:val="NormalWeb"/>
        <w:shd w:val="clear" w:color="auto" w:fill="FFFFFF"/>
        <w:spacing w:before="102" w:beforeAutospacing="0" w:after="102" w:afterAutospacing="0" w:line="327" w:lineRule="atLeast"/>
        <w:rPr>
          <w:rFonts w:ascii="Helvetica" w:hAnsi="Helvetica" w:cs="Helvetica"/>
          <w:color w:val="141823"/>
        </w:rPr>
      </w:pPr>
      <w:r w:rsidRPr="00AA6636">
        <w:t xml:space="preserve"> </w:t>
      </w:r>
      <w:r>
        <w:rPr>
          <w:noProof/>
        </w:rPr>
        <w:drawing>
          <wp:inline distT="0" distB="0" distL="0" distR="0">
            <wp:extent cx="2736102" cy="2689412"/>
            <wp:effectExtent l="19050" t="0" r="7098" b="0"/>
            <wp:docPr id="54" name="Picture 54" descr="http://www.balkanweb.com/site/wp-content/uploads/2015/03/tave-ko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balkanweb.com/site/wp-content/uploads/2015/03/tave-kosi.jpg"/>
                    <pic:cNvPicPr>
                      <a:picLocks noChangeAspect="1" noChangeArrowheads="1"/>
                    </pic:cNvPicPr>
                  </pic:nvPicPr>
                  <pic:blipFill>
                    <a:blip r:embed="rId14" cstate="print"/>
                    <a:srcRect/>
                    <a:stretch>
                      <a:fillRect/>
                    </a:stretch>
                  </pic:blipFill>
                  <pic:spPr bwMode="auto">
                    <a:xfrm>
                      <a:off x="0" y="0"/>
                      <a:ext cx="2739177" cy="2692434"/>
                    </a:xfrm>
                    <a:prstGeom prst="rect">
                      <a:avLst/>
                    </a:prstGeom>
                    <a:noFill/>
                    <a:ln w="9525">
                      <a:noFill/>
                      <a:miter lim="800000"/>
                      <a:headEnd/>
                      <a:tailEnd/>
                    </a:ln>
                  </pic:spPr>
                </pic:pic>
              </a:graphicData>
            </a:graphic>
          </wp:inline>
        </w:drawing>
      </w:r>
    </w:p>
    <w:p w:rsidR="00AA6636" w:rsidRDefault="00AA6636" w:rsidP="00AA6636">
      <w:pPr>
        <w:pStyle w:val="NormalWeb"/>
        <w:shd w:val="clear" w:color="auto" w:fill="FFFFFF"/>
        <w:spacing w:before="102" w:beforeAutospacing="0" w:after="102" w:afterAutospacing="0" w:line="327" w:lineRule="atLeast"/>
        <w:rPr>
          <w:rFonts w:ascii="Helvetica" w:hAnsi="Helvetica" w:cs="Helvetica"/>
          <w:color w:val="141823"/>
        </w:rPr>
      </w:pPr>
      <w:r>
        <w:rPr>
          <w:rFonts w:ascii="Helvetica" w:hAnsi="Helvetica" w:cs="Helvetica"/>
          <w:color w:val="141823"/>
        </w:rPr>
        <w:t xml:space="preserve">Një tjetër gatim tradicional në qytetin e Elbasanit është edhe “Tava me </w:t>
      </w:r>
      <w:proofErr w:type="gramStart"/>
      <w:r>
        <w:rPr>
          <w:rFonts w:ascii="Helvetica" w:hAnsi="Helvetica" w:cs="Helvetica"/>
          <w:color w:val="141823"/>
        </w:rPr>
        <w:t>kos</w:t>
      </w:r>
      <w:proofErr w:type="gramEnd"/>
      <w:r>
        <w:rPr>
          <w:rFonts w:ascii="Helvetica" w:hAnsi="Helvetica" w:cs="Helvetica"/>
          <w:color w:val="141823"/>
        </w:rPr>
        <w:t xml:space="preserve">” (Tavë Elbasani) dhe e tillë njihet edhe jashtë kufijve, ndersa në Elbasan “Tavë kosi”. Mjeshtri i guzhinës, Ramazan Rreshka, nuk ngurron të </w:t>
      </w:r>
      <w:proofErr w:type="gramStart"/>
      <w:r>
        <w:rPr>
          <w:rFonts w:ascii="Helvetica" w:hAnsi="Helvetica" w:cs="Helvetica"/>
          <w:color w:val="141823"/>
        </w:rPr>
        <w:t>na</w:t>
      </w:r>
      <w:proofErr w:type="gramEnd"/>
      <w:r>
        <w:rPr>
          <w:rFonts w:ascii="Helvetica" w:hAnsi="Helvetica" w:cs="Helvetica"/>
          <w:color w:val="141823"/>
        </w:rPr>
        <w:t xml:space="preserve"> japë edhe recetën e gatimit të kësaj gjelle. Sipas tij, “tava me </w:t>
      </w:r>
      <w:proofErr w:type="gramStart"/>
      <w:r>
        <w:rPr>
          <w:rFonts w:ascii="Helvetica" w:hAnsi="Helvetica" w:cs="Helvetica"/>
          <w:color w:val="141823"/>
        </w:rPr>
        <w:t>kos</w:t>
      </w:r>
      <w:proofErr w:type="gramEnd"/>
      <w:r>
        <w:rPr>
          <w:rFonts w:ascii="Helvetica" w:hAnsi="Helvetica" w:cs="Helvetica"/>
          <w:color w:val="141823"/>
        </w:rPr>
        <w:t xml:space="preserve"> përgatitet me mish qingji ose keci, që pasi lahet kripet dhe i hidhet vaj, vendoset në tavë balte e futet në furrë. Kur skuqet, nxirret nga furra e pasi ftohet i hidhet lëngu që përgatitet me </w:t>
      </w:r>
      <w:proofErr w:type="gramStart"/>
      <w:r>
        <w:rPr>
          <w:rFonts w:ascii="Helvetica" w:hAnsi="Helvetica" w:cs="Helvetica"/>
          <w:color w:val="141823"/>
        </w:rPr>
        <w:t>tas</w:t>
      </w:r>
      <w:proofErr w:type="gramEnd"/>
      <w:r>
        <w:rPr>
          <w:rFonts w:ascii="Helvetica" w:hAnsi="Helvetica" w:cs="Helvetica"/>
          <w:color w:val="141823"/>
        </w:rPr>
        <w:t xml:space="preserve"> me vezë, miell e shumë kos. </w:t>
      </w:r>
      <w:proofErr w:type="gramStart"/>
      <w:r>
        <w:rPr>
          <w:rFonts w:ascii="Helvetica" w:hAnsi="Helvetica" w:cs="Helvetica"/>
          <w:color w:val="141823"/>
        </w:rPr>
        <w:t>Piqet në furrë dhe pasi hiqet shërbehet e ftohtë.</w:t>
      </w:r>
      <w:proofErr w:type="gramEnd"/>
      <w:r>
        <w:rPr>
          <w:rFonts w:ascii="Helvetica" w:hAnsi="Helvetica" w:cs="Helvetica"/>
          <w:color w:val="141823"/>
        </w:rPr>
        <w:t xml:space="preserve"> </w:t>
      </w:r>
      <w:proofErr w:type="gramStart"/>
      <w:r>
        <w:rPr>
          <w:rFonts w:ascii="Helvetica" w:hAnsi="Helvetica" w:cs="Helvetica"/>
          <w:color w:val="141823"/>
        </w:rPr>
        <w:t>Përdoret më dendur në stinën e pranverës dhe të verës”.</w:t>
      </w:r>
      <w:proofErr w:type="gramEnd"/>
    </w:p>
    <w:p w:rsidR="00AA6636" w:rsidRDefault="00AA6636" w:rsidP="00AA6636">
      <w:pPr>
        <w:pStyle w:val="NormalWeb"/>
        <w:shd w:val="clear" w:color="auto" w:fill="FFFFFF"/>
        <w:spacing w:before="102" w:beforeAutospacing="0" w:after="102" w:afterAutospacing="0" w:line="327" w:lineRule="atLeast"/>
        <w:rPr>
          <w:rFonts w:ascii="Helvetica" w:hAnsi="Helvetica" w:cs="Helvetica"/>
          <w:color w:val="141823"/>
        </w:rPr>
      </w:pPr>
      <w:r>
        <w:rPr>
          <w:rFonts w:ascii="Helvetica" w:hAnsi="Helvetica" w:cs="Helvetica"/>
          <w:color w:val="141823"/>
        </w:rPr>
        <w:t>- Tava me pistil-</w:t>
      </w:r>
    </w:p>
    <w:p w:rsidR="00AA6636" w:rsidRDefault="00AA6636" w:rsidP="00AA6636">
      <w:pPr>
        <w:pStyle w:val="NormalWeb"/>
        <w:shd w:val="clear" w:color="auto" w:fill="FFFFFF"/>
        <w:spacing w:before="102" w:beforeAutospacing="0" w:after="102" w:afterAutospacing="0" w:line="327" w:lineRule="atLeast"/>
        <w:rPr>
          <w:rFonts w:ascii="Helvetica" w:hAnsi="Helvetica" w:cs="Helvetica"/>
          <w:color w:val="141823"/>
        </w:rPr>
      </w:pPr>
      <w:r>
        <w:rPr>
          <w:rFonts w:ascii="Helvetica" w:hAnsi="Helvetica" w:cs="Helvetica"/>
          <w:color w:val="141823"/>
        </w:rPr>
        <w:t xml:space="preserve">Një tjetër gatim tradicional në qytetin e Elbasanit, që ashtu si bugaçaja ka më shumë se </w:t>
      </w:r>
      <w:proofErr w:type="gramStart"/>
      <w:r>
        <w:rPr>
          <w:rFonts w:ascii="Helvetica" w:hAnsi="Helvetica" w:cs="Helvetica"/>
          <w:color w:val="141823"/>
        </w:rPr>
        <w:t>dy</w:t>
      </w:r>
      <w:proofErr w:type="gramEnd"/>
      <w:r>
        <w:rPr>
          <w:rFonts w:ascii="Helvetica" w:hAnsi="Helvetica" w:cs="Helvetica"/>
          <w:color w:val="141823"/>
        </w:rPr>
        <w:t xml:space="preserve"> shekuj që gatuhet nga amvisat, eshte “Tava me pistil”. </w:t>
      </w:r>
      <w:proofErr w:type="gramStart"/>
      <w:r>
        <w:rPr>
          <w:rFonts w:ascii="Helvetica" w:hAnsi="Helvetica" w:cs="Helvetica"/>
          <w:color w:val="141823"/>
        </w:rPr>
        <w:t>“Është gjellë dimërore dhe kryesisht përgatitet me mish dashi e zakonisht në tavë balte.</w:t>
      </w:r>
      <w:proofErr w:type="gramEnd"/>
      <w:r>
        <w:rPr>
          <w:rFonts w:ascii="Helvetica" w:hAnsi="Helvetica" w:cs="Helvetica"/>
          <w:color w:val="141823"/>
        </w:rPr>
        <w:t xml:space="preserve"> Përveç mishit material kryesor ka qepën, e cila pasi grihet shoqërohet me kripë e spec të kuq, shtypet me dorë e shtrihet në tavë. </w:t>
      </w:r>
      <w:proofErr w:type="gramStart"/>
      <w:r>
        <w:rPr>
          <w:rFonts w:ascii="Helvetica" w:hAnsi="Helvetica" w:cs="Helvetica"/>
          <w:color w:val="141823"/>
        </w:rPr>
        <w:t>I vihet mishi, vaji, pak oriz dhe pistil i ndarë në pjesë, e më pas futet në furrë.</w:t>
      </w:r>
      <w:proofErr w:type="gramEnd"/>
      <w:r>
        <w:rPr>
          <w:rFonts w:ascii="Helvetica" w:hAnsi="Helvetica" w:cs="Helvetica"/>
          <w:color w:val="141823"/>
        </w:rPr>
        <w:t xml:space="preserve"> </w:t>
      </w:r>
      <w:proofErr w:type="gramStart"/>
      <w:r>
        <w:rPr>
          <w:rFonts w:ascii="Helvetica" w:hAnsi="Helvetica" w:cs="Helvetica"/>
          <w:color w:val="141823"/>
        </w:rPr>
        <w:t>Kjo lloj gjelle kryesisht shoqërohet në tavolinë me verë të bardhë”, shton Rreska.</w:t>
      </w:r>
      <w:proofErr w:type="gramEnd"/>
    </w:p>
    <w:p w:rsidR="00AA6636" w:rsidRDefault="00AA6636" w:rsidP="00AA6636">
      <w:pPr>
        <w:pStyle w:val="NormalWeb"/>
        <w:shd w:val="clear" w:color="auto" w:fill="FFFFFF"/>
        <w:spacing w:before="102" w:beforeAutospacing="0" w:after="102" w:afterAutospacing="0" w:line="327" w:lineRule="atLeast"/>
        <w:rPr>
          <w:rFonts w:ascii="Helvetica" w:hAnsi="Helvetica" w:cs="Helvetica"/>
          <w:color w:val="141823"/>
        </w:rPr>
      </w:pPr>
      <w:r>
        <w:rPr>
          <w:rFonts w:ascii="Helvetica" w:hAnsi="Helvetica" w:cs="Helvetica"/>
          <w:color w:val="141823"/>
        </w:rPr>
        <w:t>- Mysnik me kalastre –</w:t>
      </w:r>
    </w:p>
    <w:p w:rsidR="00AA6636" w:rsidRDefault="00AA6636" w:rsidP="00AA6636">
      <w:pPr>
        <w:pStyle w:val="NormalWeb"/>
        <w:shd w:val="clear" w:color="auto" w:fill="FFFFFF"/>
        <w:spacing w:before="102" w:beforeAutospacing="0" w:after="102" w:afterAutospacing="0" w:line="327" w:lineRule="atLeast"/>
        <w:rPr>
          <w:rFonts w:ascii="Helvetica" w:hAnsi="Helvetica" w:cs="Helvetica"/>
          <w:color w:val="141823"/>
        </w:rPr>
      </w:pPr>
      <w:r>
        <w:rPr>
          <w:rFonts w:ascii="Helvetica" w:hAnsi="Helvetica" w:cs="Helvetica"/>
          <w:color w:val="141823"/>
        </w:rPr>
        <w:t xml:space="preserve">“Mysnik me kalastre (e ardhur nga </w:t>
      </w:r>
      <w:proofErr w:type="gramStart"/>
      <w:r>
        <w:rPr>
          <w:rFonts w:ascii="Helvetica" w:hAnsi="Helvetica" w:cs="Helvetica"/>
          <w:color w:val="141823"/>
        </w:rPr>
        <w:t>turqishtja )</w:t>
      </w:r>
      <w:proofErr w:type="gramEnd"/>
      <w:r>
        <w:rPr>
          <w:rFonts w:ascii="Helvetica" w:hAnsi="Helvetica" w:cs="Helvetica"/>
          <w:color w:val="141823"/>
        </w:rPr>
        <w:t xml:space="preserve"> gatuhet me zogj pule fshati, oriz, gjalpë dhe perime të ndryshme. </w:t>
      </w:r>
      <w:proofErr w:type="gramStart"/>
      <w:r>
        <w:rPr>
          <w:rFonts w:ascii="Helvetica" w:hAnsi="Helvetica" w:cs="Helvetica"/>
          <w:color w:val="141823"/>
        </w:rPr>
        <w:t>Mbasi kalastreni zihet me ujin e tij gatitet orizi, me gjalpë dhe kripë e më pas me kalastrenin e zjere futet në tavë dhe piqet për 30 minuta në furrë druri.</w:t>
      </w:r>
      <w:proofErr w:type="gramEnd"/>
      <w:r>
        <w:rPr>
          <w:rFonts w:ascii="Helvetica" w:hAnsi="Helvetica" w:cs="Helvetica"/>
          <w:color w:val="141823"/>
        </w:rPr>
        <w:t xml:space="preserve"> </w:t>
      </w:r>
      <w:proofErr w:type="gramStart"/>
      <w:r>
        <w:rPr>
          <w:rFonts w:ascii="Helvetica" w:hAnsi="Helvetica" w:cs="Helvetica"/>
          <w:color w:val="141823"/>
        </w:rPr>
        <w:t>Një lloj gatimi tradicional që kushdo që e ka shijuar ka mbetur i kënaqur dhe është kthyer sërisht për të shijuar mysnikun me kalastre.</w:t>
      </w:r>
      <w:proofErr w:type="gramEnd"/>
    </w:p>
    <w:p w:rsidR="00AA6636" w:rsidRDefault="00AA6636" w:rsidP="00AA6636">
      <w:pPr>
        <w:pStyle w:val="NormalWeb"/>
        <w:shd w:val="clear" w:color="auto" w:fill="FFFFFF"/>
        <w:spacing w:before="102" w:beforeAutospacing="0" w:after="102" w:afterAutospacing="0" w:line="327" w:lineRule="atLeast"/>
        <w:rPr>
          <w:rFonts w:ascii="Helvetica" w:hAnsi="Helvetica" w:cs="Helvetica"/>
          <w:color w:val="141823"/>
        </w:rPr>
      </w:pPr>
      <w:r>
        <w:rPr>
          <w:rFonts w:ascii="Helvetica" w:hAnsi="Helvetica" w:cs="Helvetica"/>
          <w:color w:val="141823"/>
        </w:rPr>
        <w:lastRenderedPageBreak/>
        <w:t>-Ballakumja-</w:t>
      </w:r>
    </w:p>
    <w:p w:rsidR="00AA6636" w:rsidRDefault="00AA6636" w:rsidP="00AA6636">
      <w:pPr>
        <w:pStyle w:val="NormalWeb"/>
        <w:shd w:val="clear" w:color="auto" w:fill="FFFFFF"/>
        <w:spacing w:before="102" w:beforeAutospacing="0" w:after="102" w:afterAutospacing="0" w:line="327" w:lineRule="atLeast"/>
        <w:rPr>
          <w:rFonts w:ascii="Helvetica" w:hAnsi="Helvetica" w:cs="Helvetica"/>
          <w:color w:val="141823"/>
        </w:rPr>
      </w:pPr>
      <w:r w:rsidRPr="00AA6636">
        <w:t xml:space="preserve"> </w:t>
      </w:r>
      <w:r>
        <w:rPr>
          <w:noProof/>
        </w:rPr>
        <w:drawing>
          <wp:inline distT="0" distB="0" distL="0" distR="0">
            <wp:extent cx="3735368" cy="2538805"/>
            <wp:effectExtent l="19050" t="0" r="0" b="0"/>
            <wp:docPr id="57" name="Picture 57" descr="http://www.shqiptariiitalise.com/images/stories/ballokum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shqiptariiitalise.com/images/stories/ballokume.gif"/>
                    <pic:cNvPicPr>
                      <a:picLocks noChangeAspect="1" noChangeArrowheads="1"/>
                    </pic:cNvPicPr>
                  </pic:nvPicPr>
                  <pic:blipFill>
                    <a:blip r:embed="rId15"/>
                    <a:srcRect/>
                    <a:stretch>
                      <a:fillRect/>
                    </a:stretch>
                  </pic:blipFill>
                  <pic:spPr bwMode="auto">
                    <a:xfrm>
                      <a:off x="0" y="0"/>
                      <a:ext cx="3735368" cy="2538805"/>
                    </a:xfrm>
                    <a:prstGeom prst="rect">
                      <a:avLst/>
                    </a:prstGeom>
                    <a:noFill/>
                    <a:ln w="9525">
                      <a:noFill/>
                      <a:miter lim="800000"/>
                      <a:headEnd/>
                      <a:tailEnd/>
                    </a:ln>
                  </pic:spPr>
                </pic:pic>
              </a:graphicData>
            </a:graphic>
          </wp:inline>
        </w:drawing>
      </w:r>
    </w:p>
    <w:p w:rsidR="00AA6636" w:rsidRDefault="00AA6636" w:rsidP="00AA6636">
      <w:pPr>
        <w:pStyle w:val="NormalWeb"/>
        <w:shd w:val="clear" w:color="auto" w:fill="FFFFFF"/>
        <w:spacing w:before="102" w:beforeAutospacing="0" w:after="102" w:afterAutospacing="0" w:line="327" w:lineRule="atLeast"/>
        <w:rPr>
          <w:rFonts w:ascii="Helvetica" w:hAnsi="Helvetica" w:cs="Helvetica"/>
          <w:color w:val="141823"/>
        </w:rPr>
      </w:pPr>
      <w:proofErr w:type="gramStart"/>
      <w:r>
        <w:rPr>
          <w:rFonts w:ascii="Helvetica" w:hAnsi="Helvetica" w:cs="Helvetica"/>
          <w:color w:val="141823"/>
        </w:rPr>
        <w:t>Një ëmbëlsirë tradicionale për qytetin, që zakonisht gatuhet në stinën e pranverës në kohën kur nisin të çelin manushaqet dhe karakaftet.</w:t>
      </w:r>
      <w:proofErr w:type="gramEnd"/>
      <w:r>
        <w:rPr>
          <w:rFonts w:ascii="Helvetica" w:hAnsi="Helvetica" w:cs="Helvetica"/>
          <w:color w:val="141823"/>
        </w:rPr>
        <w:t xml:space="preserve"> Për këtë lloj gatimi në Elbasan shquhet guzhinieri Agron Duka, i cili </w:t>
      </w:r>
      <w:proofErr w:type="gramStart"/>
      <w:r>
        <w:rPr>
          <w:rFonts w:ascii="Helvetica" w:hAnsi="Helvetica" w:cs="Helvetica"/>
          <w:color w:val="141823"/>
        </w:rPr>
        <w:t>nis</w:t>
      </w:r>
      <w:proofErr w:type="gramEnd"/>
      <w:r>
        <w:rPr>
          <w:rFonts w:ascii="Helvetica" w:hAnsi="Helvetica" w:cs="Helvetica"/>
          <w:color w:val="141823"/>
        </w:rPr>
        <w:t xml:space="preserve"> porositë që në fillim të muajit mars dhe deri në datën 14, në festën pagane të Ditës së Verës. Ballakumja gatuhet dy llojesh, ballakume brumi që përgatitet me miell gruri e pak sheqer, si dhe ballakumja e sheqerit që në Elbasan është sinonimi i </w:t>
      </w:r>
      <w:proofErr w:type="gramStart"/>
      <w:r>
        <w:rPr>
          <w:rFonts w:ascii="Helvetica" w:hAnsi="Helvetica" w:cs="Helvetica"/>
          <w:color w:val="141823"/>
        </w:rPr>
        <w:t>“ Ditës</w:t>
      </w:r>
      <w:proofErr w:type="gramEnd"/>
      <w:r>
        <w:rPr>
          <w:rFonts w:ascii="Helvetica" w:hAnsi="Helvetica" w:cs="Helvetica"/>
          <w:color w:val="141823"/>
        </w:rPr>
        <w:t xml:space="preserve"> së Verës”. Mjeshtri Duka thotë për ATSH se “ballakumja e brumit gatuhet dhe u dhurohet djemve që bëhen synet, ose kur shkonin ushtare, kjo lloj ëmbëlsire nuk gatuhet shpesh. </w:t>
      </w:r>
      <w:proofErr w:type="gramStart"/>
      <w:r>
        <w:rPr>
          <w:rFonts w:ascii="Helvetica" w:hAnsi="Helvetica" w:cs="Helvetica"/>
          <w:color w:val="141823"/>
        </w:rPr>
        <w:t>Ndërsa Ballakumja e Ditës së Verës, gatuhet dhe e veçanta është se harxhet për të pregatiten në një tenxhere bakri.</w:t>
      </w:r>
      <w:proofErr w:type="gramEnd"/>
      <w:r>
        <w:rPr>
          <w:rFonts w:ascii="Helvetica" w:hAnsi="Helvetica" w:cs="Helvetica"/>
          <w:color w:val="141823"/>
        </w:rPr>
        <w:t xml:space="preserve"> </w:t>
      </w:r>
      <w:proofErr w:type="gramStart"/>
      <w:r>
        <w:rPr>
          <w:rFonts w:ascii="Helvetica" w:hAnsi="Helvetica" w:cs="Helvetica"/>
          <w:color w:val="141823"/>
        </w:rPr>
        <w:t>Mielli i misrit, veza, gjalpi i tretur, e pak finjë trazohen me lugë druri.</w:t>
      </w:r>
      <w:proofErr w:type="gramEnd"/>
      <w:r>
        <w:rPr>
          <w:rFonts w:ascii="Helvetica" w:hAnsi="Helvetica" w:cs="Helvetica"/>
          <w:color w:val="141823"/>
        </w:rPr>
        <w:t xml:space="preserve"> </w:t>
      </w:r>
      <w:proofErr w:type="gramStart"/>
      <w:r>
        <w:rPr>
          <w:rFonts w:ascii="Helvetica" w:hAnsi="Helvetica" w:cs="Helvetica"/>
          <w:color w:val="141823"/>
        </w:rPr>
        <w:t>Masa e fituar nga të rrahurit më lugë ndahet në pjesë në formë kokrrash e futet në furrë.</w:t>
      </w:r>
      <w:proofErr w:type="gramEnd"/>
    </w:p>
    <w:p w:rsidR="00AA6636" w:rsidRDefault="00AA6636" w:rsidP="00AA6636">
      <w:pPr>
        <w:pStyle w:val="NormalWeb"/>
        <w:shd w:val="clear" w:color="auto" w:fill="FFFFFF"/>
        <w:spacing w:before="102" w:beforeAutospacing="0" w:after="102" w:afterAutospacing="0" w:line="327" w:lineRule="atLeast"/>
        <w:rPr>
          <w:rFonts w:ascii="Helvetica" w:hAnsi="Helvetica" w:cs="Helvetica"/>
          <w:color w:val="141823"/>
        </w:rPr>
      </w:pPr>
      <w:proofErr w:type="gramStart"/>
      <w:r>
        <w:rPr>
          <w:rFonts w:ascii="Helvetica" w:hAnsi="Helvetica" w:cs="Helvetica"/>
          <w:color w:val="141823"/>
        </w:rPr>
        <w:t>Sekreti i gatimit të ballakumes është rrahja me dorë e pjekja në furrë druri.</w:t>
      </w:r>
      <w:proofErr w:type="gramEnd"/>
    </w:p>
    <w:p w:rsidR="00AA6636" w:rsidRDefault="00AA6636" w:rsidP="00AA6636">
      <w:pPr>
        <w:pStyle w:val="NormalWeb"/>
        <w:shd w:val="clear" w:color="auto" w:fill="FFFFFF"/>
        <w:spacing w:before="102" w:beforeAutospacing="0" w:after="0" w:afterAutospacing="0" w:line="327" w:lineRule="atLeast"/>
        <w:rPr>
          <w:rFonts w:ascii="Helvetica" w:hAnsi="Helvetica" w:cs="Helvetica"/>
          <w:color w:val="141823"/>
        </w:rPr>
      </w:pPr>
      <w:proofErr w:type="gramStart"/>
      <w:r>
        <w:rPr>
          <w:rFonts w:ascii="Helvetica" w:hAnsi="Helvetica" w:cs="Helvetica"/>
          <w:color w:val="141823"/>
        </w:rPr>
        <w:t>Në vitet 1950 – 1990, enët që gatuanin amvisat e Elbasanit ishin prej bakri, balte, si tava, vorbja, tasi etj.</w:t>
      </w:r>
      <w:proofErr w:type="gramEnd"/>
      <w:r>
        <w:rPr>
          <w:rFonts w:ascii="Helvetica" w:hAnsi="Helvetica" w:cs="Helvetica"/>
          <w:color w:val="141823"/>
        </w:rPr>
        <w:t xml:space="preserve"> </w:t>
      </w:r>
      <w:proofErr w:type="gramStart"/>
      <w:r>
        <w:rPr>
          <w:rFonts w:ascii="Helvetica" w:hAnsi="Helvetica" w:cs="Helvetica"/>
          <w:color w:val="141823"/>
        </w:rPr>
        <w:t>Zakonisht gjellët piqeshin në furrë me përjashtim të disa ëmbëlsirave dhe disa gjellëve si, çorba, jahania, pilafi, fasulja, që gatuheshin në shtëpi.</w:t>
      </w:r>
      <w:proofErr w:type="gramEnd"/>
      <w:r>
        <w:rPr>
          <w:rFonts w:ascii="Helvetica" w:hAnsi="Helvetica" w:cs="Helvetica"/>
          <w:color w:val="141823"/>
        </w:rPr>
        <w:t xml:space="preserve"> </w:t>
      </w:r>
      <w:proofErr w:type="gramStart"/>
      <w:r>
        <w:rPr>
          <w:rFonts w:ascii="Helvetica" w:hAnsi="Helvetica" w:cs="Helvetica"/>
          <w:color w:val="141823"/>
        </w:rPr>
        <w:t>Furrë kishte çdo lagje, mjaft prej tyre ishin pronë e lagjes.</w:t>
      </w:r>
      <w:proofErr w:type="gramEnd"/>
      <w:r>
        <w:rPr>
          <w:rFonts w:ascii="Helvetica" w:hAnsi="Helvetica" w:cs="Helvetica"/>
          <w:color w:val="141823"/>
        </w:rPr>
        <w:t xml:space="preserve"> Në furrë piqeshin tavat, byrekët, buka, samsaja </w:t>
      </w:r>
      <w:proofErr w:type="gramStart"/>
      <w:r>
        <w:rPr>
          <w:rFonts w:ascii="Helvetica" w:hAnsi="Helvetica" w:cs="Helvetica"/>
          <w:color w:val="141823"/>
        </w:rPr>
        <w:t>( bakllava</w:t>
      </w:r>
      <w:proofErr w:type="gramEnd"/>
      <w:r>
        <w:rPr>
          <w:rFonts w:ascii="Helvetica" w:hAnsi="Helvetica" w:cs="Helvetica"/>
          <w:color w:val="141823"/>
        </w:rPr>
        <w:t xml:space="preserve">) si dhe revania. </w:t>
      </w:r>
      <w:proofErr w:type="gramStart"/>
      <w:r>
        <w:rPr>
          <w:rFonts w:ascii="Helvetica" w:hAnsi="Helvetica" w:cs="Helvetica"/>
          <w:color w:val="141823"/>
        </w:rPr>
        <w:t>Numri i gatimeve ishte i shumtë dhe mjaft i larmishëm, por disa prej tyre janë karakteristike për qytetin e Elbasanit.</w:t>
      </w:r>
      <w:proofErr w:type="gramEnd"/>
      <w:r>
        <w:rPr>
          <w:rFonts w:ascii="Helvetica" w:hAnsi="Helvetica" w:cs="Helvetica"/>
          <w:color w:val="141823"/>
        </w:rPr>
        <w:t xml:space="preserve"> Me të gjithë këto gatime tradicionale, elbasanllinjtë </w:t>
      </w:r>
      <w:proofErr w:type="gramStart"/>
      <w:r>
        <w:rPr>
          <w:rFonts w:ascii="Helvetica" w:hAnsi="Helvetica" w:cs="Helvetica"/>
          <w:color w:val="141823"/>
        </w:rPr>
        <w:t>jo</w:t>
      </w:r>
      <w:proofErr w:type="gramEnd"/>
      <w:r>
        <w:rPr>
          <w:rFonts w:ascii="Helvetica" w:hAnsi="Helvetica" w:cs="Helvetica"/>
          <w:color w:val="141823"/>
        </w:rPr>
        <w:t xml:space="preserve"> rrallëherë thonë se “Në Elbasan, dashuria lind nga stomaku”.</w:t>
      </w:r>
    </w:p>
    <w:p w:rsidR="00AA6636" w:rsidRDefault="00AA6636" w:rsidP="007845CA">
      <w:pPr>
        <w:spacing w:after="0" w:line="305" w:lineRule="atLeast"/>
        <w:textAlignment w:val="baseline"/>
        <w:rPr>
          <w:rFonts w:asciiTheme="majorHAnsi" w:eastAsia="Times New Roman" w:hAnsiTheme="majorHAnsi" w:cstheme="minorHAnsi"/>
          <w:b/>
          <w:sz w:val="52"/>
          <w:szCs w:val="52"/>
        </w:rPr>
      </w:pPr>
    </w:p>
    <w:p w:rsidR="00AA6636" w:rsidRDefault="00AA6636" w:rsidP="007845CA">
      <w:pPr>
        <w:spacing w:after="0" w:line="305" w:lineRule="atLeast"/>
        <w:textAlignment w:val="baseline"/>
        <w:rPr>
          <w:rFonts w:asciiTheme="majorHAnsi" w:eastAsia="Times New Roman" w:hAnsiTheme="majorHAnsi" w:cstheme="minorHAnsi"/>
          <w:b/>
          <w:sz w:val="52"/>
          <w:szCs w:val="52"/>
        </w:rPr>
      </w:pPr>
    </w:p>
    <w:p w:rsidR="00AA6636" w:rsidRPr="00AA6636" w:rsidRDefault="00AA6636" w:rsidP="00AA6636">
      <w:pPr>
        <w:pStyle w:val="Heading2"/>
        <w:spacing w:before="0" w:line="508" w:lineRule="atLeast"/>
        <w:rPr>
          <w:rFonts w:cs="Arial"/>
          <w:bCs w:val="0"/>
          <w:color w:val="auto"/>
          <w:spacing w:val="6"/>
          <w:sz w:val="56"/>
          <w:szCs w:val="56"/>
        </w:rPr>
      </w:pPr>
      <w:r w:rsidRPr="004018BB">
        <w:rPr>
          <w:rFonts w:cs="Arial"/>
          <w:bCs w:val="0"/>
          <w:color w:val="auto"/>
          <w:spacing w:val="6"/>
          <w:sz w:val="48"/>
          <w:szCs w:val="48"/>
        </w:rPr>
        <w:lastRenderedPageBreak/>
        <w:t>Dasma elbasanase</w:t>
      </w:r>
      <w:r w:rsidR="0020550A" w:rsidRPr="004018BB">
        <w:rPr>
          <w:sz w:val="48"/>
          <w:szCs w:val="48"/>
        </w:rPr>
        <w:t xml:space="preserve"> </w:t>
      </w:r>
      <w:r w:rsidR="004018BB" w:rsidRPr="004018BB">
        <w:rPr>
          <w:color w:val="auto"/>
          <w:sz w:val="48"/>
          <w:szCs w:val="48"/>
        </w:rPr>
        <w:t>tradite ne zhdukje</w:t>
      </w:r>
      <w:r w:rsidR="0020550A">
        <w:rPr>
          <w:noProof/>
        </w:rPr>
        <w:drawing>
          <wp:inline distT="0" distB="0" distL="0" distR="0">
            <wp:extent cx="4572200" cy="2506532"/>
            <wp:effectExtent l="19050" t="0" r="0" b="0"/>
            <wp:docPr id="60" name="Picture 60" descr="http://img.youtube.com/vi/zXj1JxaSffI/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img.youtube.com/vi/zXj1JxaSffI/0.jpg"/>
                    <pic:cNvPicPr>
                      <a:picLocks noChangeAspect="1" noChangeArrowheads="1"/>
                    </pic:cNvPicPr>
                  </pic:nvPicPr>
                  <pic:blipFill>
                    <a:blip r:embed="rId16"/>
                    <a:srcRect/>
                    <a:stretch>
                      <a:fillRect/>
                    </a:stretch>
                  </pic:blipFill>
                  <pic:spPr bwMode="auto">
                    <a:xfrm>
                      <a:off x="0" y="0"/>
                      <a:ext cx="4572000" cy="2506422"/>
                    </a:xfrm>
                    <a:prstGeom prst="rect">
                      <a:avLst/>
                    </a:prstGeom>
                    <a:noFill/>
                    <a:ln w="9525">
                      <a:noFill/>
                      <a:miter lim="800000"/>
                      <a:headEnd/>
                      <a:tailEnd/>
                    </a:ln>
                  </pic:spPr>
                </pic:pic>
              </a:graphicData>
            </a:graphic>
          </wp:inline>
        </w:drawing>
      </w:r>
    </w:p>
    <w:p w:rsidR="00AA6636" w:rsidRDefault="00AA6636" w:rsidP="00AA6636">
      <w:pPr>
        <w:pStyle w:val="NormalWeb"/>
        <w:shd w:val="clear" w:color="auto" w:fill="FFFFFF"/>
        <w:spacing w:before="0" w:beforeAutospacing="0" w:after="0" w:afterAutospacing="0" w:line="304" w:lineRule="atLeast"/>
        <w:rPr>
          <w:rFonts w:ascii="Helvetica" w:hAnsi="Helvetica" w:cs="Helvetica"/>
          <w:color w:val="141823"/>
          <w:sz w:val="22"/>
          <w:szCs w:val="22"/>
        </w:rPr>
      </w:pPr>
      <w:r>
        <w:rPr>
          <w:rFonts w:ascii="Helvetica" w:hAnsi="Helvetica" w:cs="Helvetica"/>
          <w:color w:val="141823"/>
          <w:sz w:val="22"/>
          <w:szCs w:val="22"/>
        </w:rPr>
        <w:t xml:space="preserve">Ceremonia, e cila festohej një javë mes shumë riteve pagane dhe fetare, po shuhet </w:t>
      </w:r>
      <w:proofErr w:type="gramStart"/>
      <w:r>
        <w:rPr>
          <w:rFonts w:ascii="Helvetica" w:hAnsi="Helvetica" w:cs="Helvetica"/>
          <w:color w:val="141823"/>
          <w:sz w:val="22"/>
          <w:szCs w:val="22"/>
        </w:rPr>
        <w:t>dalëngadalë .</w:t>
      </w:r>
      <w:proofErr w:type="gramEnd"/>
      <w:r>
        <w:rPr>
          <w:rFonts w:ascii="Helvetica" w:hAnsi="Helvetica" w:cs="Helvetica"/>
          <w:color w:val="141823"/>
          <w:sz w:val="22"/>
          <w:szCs w:val="22"/>
        </w:rPr>
        <w:t xml:space="preserve"> </w:t>
      </w:r>
      <w:proofErr w:type="gramStart"/>
      <w:r>
        <w:rPr>
          <w:rFonts w:ascii="Helvetica" w:hAnsi="Helvetica" w:cs="Helvetica"/>
          <w:color w:val="141823"/>
          <w:sz w:val="22"/>
          <w:szCs w:val="22"/>
        </w:rPr>
        <w:t>Goditja e dhëndrit, këngët, vallet, si ishte panorama dikur e bashkimit të çiftit?</w:t>
      </w:r>
      <w:proofErr w:type="gramEnd"/>
      <w:r>
        <w:rPr>
          <w:rFonts w:ascii="Helvetica" w:hAnsi="Helvetica" w:cs="Helvetica"/>
          <w:color w:val="141823"/>
          <w:sz w:val="22"/>
          <w:szCs w:val="22"/>
        </w:rPr>
        <w:t xml:space="preserve"> </w:t>
      </w:r>
      <w:proofErr w:type="gramStart"/>
      <w:r>
        <w:rPr>
          <w:rFonts w:ascii="Helvetica" w:hAnsi="Helvetica" w:cs="Helvetica"/>
          <w:color w:val="141823"/>
          <w:sz w:val="22"/>
          <w:szCs w:val="22"/>
        </w:rPr>
        <w:t>Elbasani renditet ndër qytetet me një traditë të pasur qytetare për ceremonitë e ndryshme sidomos për dasmën që konsiderohet edhe momenti më i rëndësishëm në jetën e njeriut.</w:t>
      </w:r>
      <w:proofErr w:type="gramEnd"/>
      <w:r>
        <w:rPr>
          <w:rFonts w:ascii="Helvetica" w:hAnsi="Helvetica" w:cs="Helvetica"/>
          <w:color w:val="141823"/>
          <w:sz w:val="22"/>
          <w:szCs w:val="22"/>
        </w:rPr>
        <w:t xml:space="preserve"> Për vetë specifikat e qytetit në periudhën turke, lagja “Kala” do të ishte baza e mbështetjes për traditën në organizmin e ceremonive të ndryshme si lindja, vënia e emrit, bërja synet, fejesa, martesa dhe ritet në stadin e fundit të jetës pra vdekja. Lagja Kala kishte </w:t>
      </w:r>
      <w:proofErr w:type="gramStart"/>
      <w:r>
        <w:rPr>
          <w:rFonts w:ascii="Helvetica" w:hAnsi="Helvetica" w:cs="Helvetica"/>
          <w:color w:val="141823"/>
          <w:sz w:val="22"/>
          <w:szCs w:val="22"/>
        </w:rPr>
        <w:t>dy</w:t>
      </w:r>
      <w:proofErr w:type="gramEnd"/>
      <w:r>
        <w:rPr>
          <w:rFonts w:ascii="Helvetica" w:hAnsi="Helvetica" w:cs="Helvetica"/>
          <w:color w:val="141823"/>
          <w:sz w:val="22"/>
          <w:szCs w:val="22"/>
        </w:rPr>
        <w:t xml:space="preserve"> ndarje të mëdha: Familjet ortodokse dhe familjet myslimane. </w:t>
      </w:r>
      <w:proofErr w:type="gramStart"/>
      <w:r>
        <w:rPr>
          <w:rFonts w:ascii="Helvetica" w:hAnsi="Helvetica" w:cs="Helvetica"/>
          <w:color w:val="141823"/>
          <w:sz w:val="22"/>
          <w:szCs w:val="22"/>
        </w:rPr>
        <w:t>Kryesisht ato ortodokse vendoseshin mbi rrugën e vjetër “Egnatia”, ndërsa ato myslimane në pjesë poshtë kësaj rruge sot rruga “Konstandin Kristoforidhi”.</w:t>
      </w:r>
      <w:proofErr w:type="gramEnd"/>
      <w:r>
        <w:rPr>
          <w:rFonts w:ascii="Helvetica" w:hAnsi="Helvetica" w:cs="Helvetica"/>
          <w:color w:val="141823"/>
          <w:sz w:val="22"/>
          <w:szCs w:val="22"/>
        </w:rPr>
        <w:t xml:space="preserve"> </w:t>
      </w:r>
      <w:proofErr w:type="gramStart"/>
      <w:r>
        <w:rPr>
          <w:rFonts w:ascii="Helvetica" w:hAnsi="Helvetica" w:cs="Helvetica"/>
          <w:color w:val="141823"/>
          <w:sz w:val="22"/>
          <w:szCs w:val="22"/>
        </w:rPr>
        <w:t>Megjithëse këto familje kishin marrëdhënie të mira me njëra-tjetrën për shkak të feve të ndryshme kishin edhe ndryshim të zakoneve edhe pse baza ishte thuajse e njëjtë.</w:t>
      </w:r>
      <w:proofErr w:type="gramEnd"/>
    </w:p>
    <w:p w:rsidR="00AA6636" w:rsidRDefault="00AA6636" w:rsidP="00AA6636">
      <w:pPr>
        <w:pStyle w:val="NormalWeb"/>
        <w:shd w:val="clear" w:color="auto" w:fill="FFFFFF"/>
        <w:spacing w:before="169" w:beforeAutospacing="0" w:after="0" w:afterAutospacing="0" w:line="304" w:lineRule="atLeast"/>
        <w:rPr>
          <w:rFonts w:ascii="Helvetica" w:hAnsi="Helvetica" w:cs="Helvetica"/>
          <w:color w:val="141823"/>
          <w:sz w:val="22"/>
          <w:szCs w:val="22"/>
        </w:rPr>
      </w:pPr>
      <w:proofErr w:type="gramStart"/>
      <w:r>
        <w:rPr>
          <w:rFonts w:ascii="Helvetica" w:hAnsi="Helvetica" w:cs="Helvetica"/>
          <w:color w:val="141823"/>
          <w:sz w:val="22"/>
          <w:szCs w:val="22"/>
        </w:rPr>
        <w:t>Shumë nga ritet gjatë ceremonisë së dasmës kushtëzohen nga feja, por ka edhe rite që kanë një prejardhje thuajse pagane.</w:t>
      </w:r>
      <w:proofErr w:type="gramEnd"/>
      <w:r>
        <w:rPr>
          <w:rFonts w:ascii="Helvetica" w:hAnsi="Helvetica" w:cs="Helvetica"/>
          <w:color w:val="141823"/>
          <w:sz w:val="22"/>
          <w:szCs w:val="22"/>
        </w:rPr>
        <w:t xml:space="preserve"> </w:t>
      </w:r>
      <w:proofErr w:type="gramStart"/>
      <w:r>
        <w:rPr>
          <w:rFonts w:ascii="Helvetica" w:hAnsi="Helvetica" w:cs="Helvetica"/>
          <w:color w:val="141823"/>
          <w:sz w:val="22"/>
          <w:szCs w:val="22"/>
        </w:rPr>
        <w:t>Ceremonitë krahasuar në aspektin fetar kanë shumë të përbashkëta, por sigurisht kanë edhe ndryshime, të cilat do t’i trajtojmë gjerësisht gjatë analizës.</w:t>
      </w:r>
      <w:proofErr w:type="gramEnd"/>
      <w:r>
        <w:rPr>
          <w:rFonts w:ascii="Helvetica" w:hAnsi="Helvetica" w:cs="Helvetica"/>
          <w:color w:val="141823"/>
          <w:sz w:val="22"/>
          <w:szCs w:val="22"/>
        </w:rPr>
        <w:t xml:space="preserve"> Me ndihmën e një prej folkloristëve të fillim shekullit të kaluar Aleks Vini, i cili ka transkriptuar besnikërisht </w:t>
      </w:r>
      <w:proofErr w:type="gramStart"/>
      <w:r>
        <w:rPr>
          <w:rFonts w:ascii="Helvetica" w:hAnsi="Helvetica" w:cs="Helvetica"/>
          <w:color w:val="141823"/>
          <w:sz w:val="22"/>
          <w:szCs w:val="22"/>
        </w:rPr>
        <w:t>dy</w:t>
      </w:r>
      <w:proofErr w:type="gramEnd"/>
      <w:r>
        <w:rPr>
          <w:rFonts w:ascii="Helvetica" w:hAnsi="Helvetica" w:cs="Helvetica"/>
          <w:color w:val="141823"/>
          <w:sz w:val="22"/>
          <w:szCs w:val="22"/>
        </w:rPr>
        <w:t xml:space="preserve"> ceremonitë do të mundohemi të sjellim ritet dhe sidomos shprehjet gojore dhe këngët që shoqëronin dasmën. Nëpërmjet tyre vijnë edhe </w:t>
      </w:r>
      <w:proofErr w:type="gramStart"/>
      <w:r>
        <w:rPr>
          <w:rFonts w:ascii="Helvetica" w:hAnsi="Helvetica" w:cs="Helvetica"/>
          <w:color w:val="141823"/>
          <w:sz w:val="22"/>
          <w:szCs w:val="22"/>
        </w:rPr>
        <w:t>dy</w:t>
      </w:r>
      <w:proofErr w:type="gramEnd"/>
      <w:r>
        <w:rPr>
          <w:rFonts w:ascii="Helvetica" w:hAnsi="Helvetica" w:cs="Helvetica"/>
          <w:color w:val="141823"/>
          <w:sz w:val="22"/>
          <w:szCs w:val="22"/>
        </w:rPr>
        <w:t xml:space="preserve"> figurat qendrore dhe një analizë e detajuar e tyre me qëllim transmetimin e kulturës, mendësisë dhe zakoneve që sa vjen e zhduken. </w:t>
      </w:r>
      <w:proofErr w:type="gramStart"/>
      <w:r>
        <w:rPr>
          <w:rFonts w:ascii="Helvetica" w:hAnsi="Helvetica" w:cs="Helvetica"/>
          <w:color w:val="141823"/>
          <w:sz w:val="22"/>
          <w:szCs w:val="22"/>
        </w:rPr>
        <w:t>Në kohët e sotme shumë nga ritet e përshkruara nga Vini në vëllimin e tij, nuk bëhen më dhe janë të paktë ata që mund të dëshmojnë një dasmë tradicionale me ritet e plota të disa shekujve më parë.</w:t>
      </w:r>
      <w:proofErr w:type="gramEnd"/>
    </w:p>
    <w:p w:rsidR="00AA6636" w:rsidRDefault="00AA6636" w:rsidP="00AA6636">
      <w:pPr>
        <w:pStyle w:val="NormalWeb"/>
        <w:shd w:val="clear" w:color="auto" w:fill="FFFFFF"/>
        <w:spacing w:before="169" w:beforeAutospacing="0" w:after="0" w:afterAutospacing="0" w:line="304" w:lineRule="atLeast"/>
        <w:rPr>
          <w:rFonts w:ascii="Helvetica" w:hAnsi="Helvetica" w:cs="Helvetica"/>
          <w:color w:val="141823"/>
          <w:sz w:val="22"/>
          <w:szCs w:val="22"/>
        </w:rPr>
      </w:pPr>
      <w:r>
        <w:rPr>
          <w:rFonts w:ascii="Helvetica" w:hAnsi="Helvetica" w:cs="Helvetica"/>
          <w:color w:val="141823"/>
          <w:sz w:val="22"/>
          <w:szCs w:val="22"/>
        </w:rPr>
        <w:t>Dasma elbasanase</w:t>
      </w:r>
    </w:p>
    <w:p w:rsidR="00AA6636" w:rsidRDefault="00AA6636" w:rsidP="00AA6636">
      <w:pPr>
        <w:pStyle w:val="NormalWeb"/>
        <w:shd w:val="clear" w:color="auto" w:fill="FFFFFF"/>
        <w:spacing w:before="169" w:beforeAutospacing="0" w:after="0" w:afterAutospacing="0" w:line="304" w:lineRule="atLeast"/>
        <w:rPr>
          <w:rFonts w:ascii="Helvetica" w:hAnsi="Helvetica" w:cs="Helvetica"/>
          <w:color w:val="141823"/>
          <w:sz w:val="22"/>
          <w:szCs w:val="22"/>
        </w:rPr>
      </w:pPr>
      <w:proofErr w:type="gramStart"/>
      <w:r>
        <w:rPr>
          <w:rFonts w:ascii="Helvetica" w:hAnsi="Helvetica" w:cs="Helvetica"/>
          <w:color w:val="141823"/>
          <w:sz w:val="22"/>
          <w:szCs w:val="22"/>
        </w:rPr>
        <w:t>Dasma zgjaste gati shtatë ditë, por duke filluar nga dita e enjte ceremonia merr kuptimin e plotë bashkë me ritet shoqëruese.</w:t>
      </w:r>
      <w:proofErr w:type="gramEnd"/>
      <w:r>
        <w:rPr>
          <w:rFonts w:ascii="Helvetica" w:hAnsi="Helvetica" w:cs="Helvetica"/>
          <w:color w:val="141823"/>
          <w:sz w:val="22"/>
          <w:szCs w:val="22"/>
        </w:rPr>
        <w:t xml:space="preserve"> “Kënga e orizit” </w:t>
      </w:r>
      <w:proofErr w:type="gramStart"/>
      <w:r>
        <w:rPr>
          <w:rFonts w:ascii="Helvetica" w:hAnsi="Helvetica" w:cs="Helvetica"/>
          <w:color w:val="141823"/>
          <w:sz w:val="22"/>
          <w:szCs w:val="22"/>
        </w:rPr>
        <w:t>nis</w:t>
      </w:r>
      <w:proofErr w:type="gramEnd"/>
      <w:r>
        <w:rPr>
          <w:rFonts w:ascii="Helvetica" w:hAnsi="Helvetica" w:cs="Helvetica"/>
          <w:color w:val="141823"/>
          <w:sz w:val="22"/>
          <w:szCs w:val="22"/>
        </w:rPr>
        <w:t xml:space="preserve"> ciklin e këngëve të dasmës, duke filluar ditën e enjte në familjet ortodokse. </w:t>
      </w:r>
      <w:proofErr w:type="gramStart"/>
      <w:r>
        <w:rPr>
          <w:rFonts w:ascii="Helvetica" w:hAnsi="Helvetica" w:cs="Helvetica"/>
          <w:color w:val="141823"/>
          <w:sz w:val="22"/>
          <w:szCs w:val="22"/>
        </w:rPr>
        <w:t>Një ditë para janë lajmëruar njerëzit.</w:t>
      </w:r>
      <w:proofErr w:type="gramEnd"/>
      <w:r>
        <w:rPr>
          <w:rFonts w:ascii="Helvetica" w:hAnsi="Helvetica" w:cs="Helvetica"/>
          <w:color w:val="141823"/>
          <w:sz w:val="22"/>
          <w:szCs w:val="22"/>
        </w:rPr>
        <w:t xml:space="preserve"> Gratë që do të pastrojnë orizin janë gra të reja. </w:t>
      </w:r>
      <w:proofErr w:type="gramStart"/>
      <w:r>
        <w:rPr>
          <w:rFonts w:ascii="Helvetica" w:hAnsi="Helvetica" w:cs="Helvetica"/>
          <w:color w:val="141823"/>
          <w:sz w:val="22"/>
          <w:szCs w:val="22"/>
        </w:rPr>
        <w:t>Halla, motra e babait të djalit zë kryevendin dhe fillon këngën e parë.</w:t>
      </w:r>
      <w:proofErr w:type="gramEnd"/>
      <w:r>
        <w:rPr>
          <w:rFonts w:ascii="Helvetica" w:hAnsi="Helvetica" w:cs="Helvetica"/>
          <w:color w:val="141823"/>
          <w:sz w:val="22"/>
          <w:szCs w:val="22"/>
        </w:rPr>
        <w:t xml:space="preserve"> </w:t>
      </w:r>
      <w:proofErr w:type="gramStart"/>
      <w:r>
        <w:rPr>
          <w:rFonts w:ascii="Helvetica" w:hAnsi="Helvetica" w:cs="Helvetica"/>
          <w:color w:val="141823"/>
          <w:sz w:val="22"/>
          <w:szCs w:val="22"/>
        </w:rPr>
        <w:t xml:space="preserve">Në </w:t>
      </w:r>
      <w:r>
        <w:rPr>
          <w:rFonts w:ascii="Helvetica" w:hAnsi="Helvetica" w:cs="Helvetica"/>
          <w:color w:val="141823"/>
          <w:sz w:val="22"/>
          <w:szCs w:val="22"/>
        </w:rPr>
        <w:lastRenderedPageBreak/>
        <w:t>ceremoninë e martesës ortodokse dasma e djalit zgjat një javë, ndërsa e vajzës fillon e mbaron po ditën e diel.</w:t>
      </w:r>
      <w:proofErr w:type="gramEnd"/>
      <w:r>
        <w:rPr>
          <w:rFonts w:ascii="Helvetica" w:hAnsi="Helvetica" w:cs="Helvetica"/>
          <w:color w:val="141823"/>
          <w:sz w:val="22"/>
          <w:szCs w:val="22"/>
        </w:rPr>
        <w:t xml:space="preserve"> </w:t>
      </w:r>
      <w:proofErr w:type="gramStart"/>
      <w:r>
        <w:rPr>
          <w:rFonts w:ascii="Helvetica" w:hAnsi="Helvetica" w:cs="Helvetica"/>
          <w:color w:val="141823"/>
          <w:sz w:val="22"/>
          <w:szCs w:val="22"/>
        </w:rPr>
        <w:t>Sapo zbardh dita motrat e dhëndrit shkojnë në tri çezme e mbushin ujë.</w:t>
      </w:r>
      <w:proofErr w:type="gramEnd"/>
      <w:r>
        <w:rPr>
          <w:rFonts w:ascii="Helvetica" w:hAnsi="Helvetica" w:cs="Helvetica"/>
          <w:color w:val="141823"/>
          <w:sz w:val="22"/>
          <w:szCs w:val="22"/>
        </w:rPr>
        <w:t xml:space="preserve"> </w:t>
      </w:r>
      <w:proofErr w:type="gramStart"/>
      <w:r>
        <w:rPr>
          <w:rFonts w:ascii="Helvetica" w:hAnsi="Helvetica" w:cs="Helvetica"/>
          <w:color w:val="141823"/>
          <w:sz w:val="22"/>
          <w:szCs w:val="22"/>
        </w:rPr>
        <w:t>Nëse hasin njerëz të njohur ato nuk u flasin me gojë.</w:t>
      </w:r>
      <w:proofErr w:type="gramEnd"/>
      <w:r>
        <w:rPr>
          <w:rFonts w:ascii="Helvetica" w:hAnsi="Helvetica" w:cs="Helvetica"/>
          <w:color w:val="141823"/>
          <w:sz w:val="22"/>
          <w:szCs w:val="22"/>
        </w:rPr>
        <w:t xml:space="preserve"> </w:t>
      </w:r>
      <w:proofErr w:type="gramStart"/>
      <w:r>
        <w:rPr>
          <w:rFonts w:ascii="Helvetica" w:hAnsi="Helvetica" w:cs="Helvetica"/>
          <w:color w:val="141823"/>
          <w:sz w:val="22"/>
          <w:szCs w:val="22"/>
        </w:rPr>
        <w:t>Me ujin e mbushur ato spërkasin shtëpinë për fat sjellje.</w:t>
      </w:r>
      <w:proofErr w:type="gramEnd"/>
      <w:r>
        <w:rPr>
          <w:rFonts w:ascii="Helvetica" w:hAnsi="Helvetica" w:cs="Helvetica"/>
          <w:color w:val="141823"/>
          <w:sz w:val="22"/>
          <w:szCs w:val="22"/>
        </w:rPr>
        <w:t xml:space="preserve"> </w:t>
      </w:r>
      <w:proofErr w:type="gramStart"/>
      <w:r>
        <w:rPr>
          <w:rFonts w:ascii="Helvetica" w:hAnsi="Helvetica" w:cs="Helvetica"/>
          <w:color w:val="141823"/>
          <w:sz w:val="22"/>
          <w:szCs w:val="22"/>
        </w:rPr>
        <w:t>Dhëndri ditën e dasmës nuk ngarkohet me asgjë.</w:t>
      </w:r>
      <w:proofErr w:type="gramEnd"/>
      <w:r>
        <w:rPr>
          <w:rFonts w:ascii="Helvetica" w:hAnsi="Helvetica" w:cs="Helvetica"/>
          <w:color w:val="141823"/>
          <w:sz w:val="22"/>
          <w:szCs w:val="22"/>
        </w:rPr>
        <w:t xml:space="preserve"> </w:t>
      </w:r>
      <w:proofErr w:type="gramStart"/>
      <w:r>
        <w:rPr>
          <w:rFonts w:ascii="Helvetica" w:hAnsi="Helvetica" w:cs="Helvetica"/>
          <w:color w:val="141823"/>
          <w:sz w:val="22"/>
          <w:szCs w:val="22"/>
        </w:rPr>
        <w:t>Edhe pritjen e miqve e bën i ati.</w:t>
      </w:r>
      <w:proofErr w:type="gramEnd"/>
      <w:r>
        <w:rPr>
          <w:rFonts w:ascii="Helvetica" w:hAnsi="Helvetica" w:cs="Helvetica"/>
          <w:color w:val="141823"/>
          <w:sz w:val="22"/>
          <w:szCs w:val="22"/>
        </w:rPr>
        <w:t xml:space="preserve"> </w:t>
      </w:r>
      <w:proofErr w:type="gramStart"/>
      <w:r>
        <w:rPr>
          <w:rFonts w:ascii="Helvetica" w:hAnsi="Helvetica" w:cs="Helvetica"/>
          <w:color w:val="141823"/>
          <w:sz w:val="22"/>
          <w:szCs w:val="22"/>
        </w:rPr>
        <w:t>Një rit që bëhej ditën e diel ka lidhje me këndimin e rrobave të dhëndrit.</w:t>
      </w:r>
      <w:proofErr w:type="gramEnd"/>
      <w:r>
        <w:rPr>
          <w:rFonts w:ascii="Helvetica" w:hAnsi="Helvetica" w:cs="Helvetica"/>
          <w:color w:val="141823"/>
          <w:sz w:val="22"/>
          <w:szCs w:val="22"/>
        </w:rPr>
        <w:t xml:space="preserve"> Veshjet vihen në një </w:t>
      </w:r>
      <w:proofErr w:type="gramStart"/>
      <w:r>
        <w:rPr>
          <w:rFonts w:ascii="Helvetica" w:hAnsi="Helvetica" w:cs="Helvetica"/>
          <w:color w:val="141823"/>
          <w:sz w:val="22"/>
          <w:szCs w:val="22"/>
        </w:rPr>
        <w:t>stol</w:t>
      </w:r>
      <w:proofErr w:type="gramEnd"/>
      <w:r>
        <w:rPr>
          <w:rFonts w:ascii="Helvetica" w:hAnsi="Helvetica" w:cs="Helvetica"/>
          <w:color w:val="141823"/>
          <w:sz w:val="22"/>
          <w:szCs w:val="22"/>
        </w:rPr>
        <w:t xml:space="preserve"> në mes të dhomës se më e vjetra e fisit fillon këngën duke i ngritur veshjet një e nga një. </w:t>
      </w:r>
      <w:proofErr w:type="gramStart"/>
      <w:r>
        <w:rPr>
          <w:rFonts w:ascii="Helvetica" w:hAnsi="Helvetica" w:cs="Helvetica"/>
          <w:color w:val="141823"/>
          <w:sz w:val="22"/>
          <w:szCs w:val="22"/>
        </w:rPr>
        <w:t>Pasi këndohen veshjet një e nga një i vjen radha këngës së dytë që i këndohet dhëndrit.</w:t>
      </w:r>
      <w:proofErr w:type="gramEnd"/>
    </w:p>
    <w:p w:rsidR="00AA6636" w:rsidRDefault="00AA6636" w:rsidP="00AA6636">
      <w:pPr>
        <w:pStyle w:val="NormalWeb"/>
        <w:shd w:val="clear" w:color="auto" w:fill="FFFFFF"/>
        <w:spacing w:before="169" w:beforeAutospacing="0" w:after="0" w:afterAutospacing="0" w:line="304" w:lineRule="atLeast"/>
        <w:rPr>
          <w:rFonts w:ascii="Helvetica" w:hAnsi="Helvetica" w:cs="Helvetica"/>
          <w:color w:val="141823"/>
          <w:sz w:val="22"/>
          <w:szCs w:val="22"/>
        </w:rPr>
      </w:pPr>
      <w:r>
        <w:rPr>
          <w:rFonts w:ascii="Helvetica" w:hAnsi="Helvetica" w:cs="Helvetica"/>
          <w:color w:val="141823"/>
          <w:sz w:val="22"/>
          <w:szCs w:val="22"/>
        </w:rPr>
        <w:t>Goditja e dhëndrit, rit pagan</w:t>
      </w:r>
    </w:p>
    <w:p w:rsidR="00AA6636" w:rsidRDefault="00AA6636" w:rsidP="00AA6636">
      <w:pPr>
        <w:pStyle w:val="NormalWeb"/>
        <w:shd w:val="clear" w:color="auto" w:fill="FFFFFF"/>
        <w:spacing w:before="169" w:beforeAutospacing="0" w:after="0" w:afterAutospacing="0" w:line="304" w:lineRule="atLeast"/>
        <w:rPr>
          <w:rFonts w:ascii="Helvetica" w:hAnsi="Helvetica" w:cs="Helvetica"/>
          <w:color w:val="141823"/>
          <w:sz w:val="22"/>
          <w:szCs w:val="22"/>
        </w:rPr>
      </w:pPr>
      <w:proofErr w:type="gramStart"/>
      <w:r>
        <w:rPr>
          <w:rFonts w:ascii="Helvetica" w:hAnsi="Helvetica" w:cs="Helvetica"/>
          <w:color w:val="141823"/>
          <w:sz w:val="22"/>
          <w:szCs w:val="22"/>
        </w:rPr>
        <w:t>Hyrja e dhëndrit në dhomën e nuses, ka simbolikën e goditjes me dorë në shpinën e tij.</w:t>
      </w:r>
      <w:proofErr w:type="gramEnd"/>
      <w:r>
        <w:rPr>
          <w:rFonts w:ascii="Helvetica" w:hAnsi="Helvetica" w:cs="Helvetica"/>
          <w:color w:val="141823"/>
          <w:sz w:val="22"/>
          <w:szCs w:val="22"/>
        </w:rPr>
        <w:t xml:space="preserve"> Dhëndri bën sikur nuk do të hyjë në dhomën ku është nusja. </w:t>
      </w:r>
      <w:proofErr w:type="gramStart"/>
      <w:r>
        <w:rPr>
          <w:rFonts w:ascii="Helvetica" w:hAnsi="Helvetica" w:cs="Helvetica"/>
          <w:color w:val="141823"/>
          <w:sz w:val="22"/>
          <w:szCs w:val="22"/>
        </w:rPr>
        <w:t>Është momenti më prekës, fundja kurorëzimi i gjithë dasmës, pika kulmore e saj.</w:t>
      </w:r>
      <w:proofErr w:type="gramEnd"/>
      <w:r>
        <w:rPr>
          <w:rFonts w:ascii="Helvetica" w:hAnsi="Helvetica" w:cs="Helvetica"/>
          <w:color w:val="141823"/>
          <w:sz w:val="22"/>
          <w:szCs w:val="22"/>
        </w:rPr>
        <w:t xml:space="preserve"> </w:t>
      </w:r>
      <w:proofErr w:type="gramStart"/>
      <w:r>
        <w:rPr>
          <w:rFonts w:ascii="Helvetica" w:hAnsi="Helvetica" w:cs="Helvetica"/>
          <w:color w:val="141823"/>
          <w:sz w:val="22"/>
          <w:szCs w:val="22"/>
        </w:rPr>
        <w:t>Rreshtohen të afërmit për të përcjellë dhëndrin për në dhomën e tij dhe i fundit përgatitet për ta goditur dhe e godet në shpinë.</w:t>
      </w:r>
      <w:proofErr w:type="gramEnd"/>
      <w:r>
        <w:rPr>
          <w:rFonts w:ascii="Helvetica" w:hAnsi="Helvetica" w:cs="Helvetica"/>
          <w:color w:val="141823"/>
          <w:sz w:val="22"/>
          <w:szCs w:val="22"/>
        </w:rPr>
        <w:t xml:space="preserve"> </w:t>
      </w:r>
      <w:proofErr w:type="gramStart"/>
      <w:r>
        <w:rPr>
          <w:rFonts w:ascii="Helvetica" w:hAnsi="Helvetica" w:cs="Helvetica"/>
          <w:color w:val="141823"/>
          <w:sz w:val="22"/>
          <w:szCs w:val="22"/>
        </w:rPr>
        <w:t>Goditja e dhëndrit është shumë e hershme.</w:t>
      </w:r>
      <w:proofErr w:type="gramEnd"/>
      <w:r>
        <w:rPr>
          <w:rFonts w:ascii="Helvetica" w:hAnsi="Helvetica" w:cs="Helvetica"/>
          <w:color w:val="141823"/>
          <w:sz w:val="22"/>
          <w:szCs w:val="22"/>
        </w:rPr>
        <w:t xml:space="preserve"> Për këtë motiv, profesor Eqerem Çabej teksa e gjen edhe në Gjirokastër, shprehet: “Ky zakon na kujton një tepricë (mbetje tradite – F.Gj.) të natës Polter, të popujve hindogermanë. </w:t>
      </w:r>
      <w:proofErr w:type="gramStart"/>
      <w:r>
        <w:rPr>
          <w:rFonts w:ascii="Helvetica" w:hAnsi="Helvetica" w:cs="Helvetica"/>
          <w:color w:val="141823"/>
          <w:sz w:val="22"/>
          <w:szCs w:val="22"/>
        </w:rPr>
        <w:t>(Në “Yllyria”, 18 kallnuer 1936).</w:t>
      </w:r>
      <w:proofErr w:type="gramEnd"/>
      <w:r>
        <w:rPr>
          <w:rFonts w:ascii="Helvetica" w:hAnsi="Helvetica" w:cs="Helvetica"/>
          <w:color w:val="141823"/>
          <w:sz w:val="22"/>
          <w:szCs w:val="22"/>
        </w:rPr>
        <w:t xml:space="preserve"> Në Elbasan </w:t>
      </w:r>
      <w:proofErr w:type="gramStart"/>
      <w:r>
        <w:rPr>
          <w:rFonts w:ascii="Helvetica" w:hAnsi="Helvetica" w:cs="Helvetica"/>
          <w:color w:val="141823"/>
          <w:sz w:val="22"/>
          <w:szCs w:val="22"/>
        </w:rPr>
        <w:t>ky</w:t>
      </w:r>
      <w:proofErr w:type="gramEnd"/>
      <w:r>
        <w:rPr>
          <w:rFonts w:ascii="Helvetica" w:hAnsi="Helvetica" w:cs="Helvetica"/>
          <w:color w:val="141823"/>
          <w:sz w:val="22"/>
          <w:szCs w:val="22"/>
        </w:rPr>
        <w:t xml:space="preserve"> rit shfaqet me goditjet e disa prej shokëve të dhëndrit në shpinë të shoqëruar me shprehjen: “Hyra, Dhëndër” dhe para hyrjes në dhomë dhëndri merr “bekimin” e hoxhës. </w:t>
      </w:r>
      <w:r w:rsidR="0020550A">
        <w:rPr>
          <w:noProof/>
        </w:rPr>
        <w:drawing>
          <wp:inline distT="0" distB="0" distL="0" distR="0">
            <wp:extent cx="4253604" cy="3108960"/>
            <wp:effectExtent l="19050" t="0" r="0" b="0"/>
            <wp:docPr id="75" name="Picture 75" descr="https://s-media-cache-ak0.pinimg.com/236x/df/44/04/df44047c457c5e552ea561c6964d6d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s-media-cache-ak0.pinimg.com/236x/df/44/04/df44047c457c5e552ea561c6964d6d93.jpg"/>
                    <pic:cNvPicPr>
                      <a:picLocks noChangeAspect="1" noChangeArrowheads="1"/>
                    </pic:cNvPicPr>
                  </pic:nvPicPr>
                  <pic:blipFill>
                    <a:blip r:embed="rId17"/>
                    <a:srcRect/>
                    <a:stretch>
                      <a:fillRect/>
                    </a:stretch>
                  </pic:blipFill>
                  <pic:spPr bwMode="auto">
                    <a:xfrm>
                      <a:off x="0" y="0"/>
                      <a:ext cx="4262794" cy="3115677"/>
                    </a:xfrm>
                    <a:prstGeom prst="rect">
                      <a:avLst/>
                    </a:prstGeom>
                    <a:noFill/>
                    <a:ln w="9525">
                      <a:noFill/>
                      <a:miter lim="800000"/>
                      <a:headEnd/>
                      <a:tailEnd/>
                    </a:ln>
                  </pic:spPr>
                </pic:pic>
              </a:graphicData>
            </a:graphic>
          </wp:inline>
        </w:drawing>
      </w:r>
    </w:p>
    <w:p w:rsidR="00AA6636" w:rsidRDefault="00AA6636" w:rsidP="00AA6636">
      <w:pPr>
        <w:pStyle w:val="NormalWeb"/>
        <w:shd w:val="clear" w:color="auto" w:fill="FFFFFF"/>
        <w:spacing w:before="169" w:beforeAutospacing="0" w:after="0" w:afterAutospacing="0" w:line="304" w:lineRule="atLeast"/>
        <w:rPr>
          <w:rFonts w:ascii="Helvetica" w:hAnsi="Helvetica" w:cs="Helvetica"/>
          <w:color w:val="141823"/>
          <w:sz w:val="22"/>
          <w:szCs w:val="22"/>
        </w:rPr>
      </w:pPr>
      <w:r>
        <w:rPr>
          <w:rFonts w:ascii="Helvetica" w:hAnsi="Helvetica" w:cs="Helvetica"/>
          <w:color w:val="141823"/>
          <w:sz w:val="22"/>
          <w:szCs w:val="22"/>
        </w:rPr>
        <w:t>Të përbashkëtat dhe dallimet</w:t>
      </w:r>
    </w:p>
    <w:p w:rsidR="00AA6636" w:rsidRDefault="00AA6636" w:rsidP="00AA6636">
      <w:pPr>
        <w:pStyle w:val="NormalWeb"/>
        <w:shd w:val="clear" w:color="auto" w:fill="FFFFFF"/>
        <w:spacing w:before="169" w:beforeAutospacing="0" w:after="0" w:afterAutospacing="0" w:line="304" w:lineRule="atLeast"/>
        <w:rPr>
          <w:rFonts w:ascii="Helvetica" w:hAnsi="Helvetica" w:cs="Helvetica"/>
          <w:color w:val="141823"/>
          <w:sz w:val="22"/>
          <w:szCs w:val="22"/>
        </w:rPr>
      </w:pPr>
      <w:r>
        <w:rPr>
          <w:rFonts w:ascii="Helvetica" w:hAnsi="Helvetica" w:cs="Helvetica"/>
          <w:color w:val="141823"/>
          <w:sz w:val="22"/>
          <w:szCs w:val="22"/>
        </w:rPr>
        <w:t>Dy ceremonitë e dasmës në Elbasan</w:t>
      </w:r>
    </w:p>
    <w:p w:rsidR="00AA6636" w:rsidRDefault="00AA6636" w:rsidP="00AA6636">
      <w:pPr>
        <w:pStyle w:val="NormalWeb"/>
        <w:shd w:val="clear" w:color="auto" w:fill="FFFFFF"/>
        <w:spacing w:before="169" w:beforeAutospacing="0" w:after="0" w:afterAutospacing="0" w:line="304" w:lineRule="atLeast"/>
        <w:rPr>
          <w:rFonts w:ascii="Helvetica" w:hAnsi="Helvetica" w:cs="Helvetica"/>
          <w:color w:val="141823"/>
          <w:sz w:val="22"/>
          <w:szCs w:val="22"/>
        </w:rPr>
      </w:pPr>
      <w:r>
        <w:rPr>
          <w:rFonts w:ascii="Helvetica" w:hAnsi="Helvetica" w:cs="Helvetica"/>
          <w:color w:val="141823"/>
          <w:sz w:val="22"/>
          <w:szCs w:val="22"/>
        </w:rPr>
        <w:t xml:space="preserve">Tabani i njëjtë i dasmës shqiptare ka ndikuar edhe në </w:t>
      </w:r>
      <w:proofErr w:type="gramStart"/>
      <w:r>
        <w:rPr>
          <w:rFonts w:ascii="Helvetica" w:hAnsi="Helvetica" w:cs="Helvetica"/>
          <w:color w:val="141823"/>
          <w:sz w:val="22"/>
          <w:szCs w:val="22"/>
        </w:rPr>
        <w:t>dy</w:t>
      </w:r>
      <w:proofErr w:type="gramEnd"/>
      <w:r>
        <w:rPr>
          <w:rFonts w:ascii="Helvetica" w:hAnsi="Helvetica" w:cs="Helvetica"/>
          <w:color w:val="141823"/>
          <w:sz w:val="22"/>
          <w:szCs w:val="22"/>
        </w:rPr>
        <w:t xml:space="preserve"> ceremonitë që zhvilloheshin në Elbasan nën ndikimin e pushtimit turk. </w:t>
      </w:r>
      <w:proofErr w:type="gramStart"/>
      <w:r>
        <w:rPr>
          <w:rFonts w:ascii="Helvetica" w:hAnsi="Helvetica" w:cs="Helvetica"/>
          <w:color w:val="141823"/>
          <w:sz w:val="22"/>
          <w:szCs w:val="22"/>
        </w:rPr>
        <w:t>Familjet ortodokse ruanin një pjesë të madhe të riteve dhe sigurisht ceremonia në kishë, ndërsa dasma myslimane kishte shumë pak ndryshime.</w:t>
      </w:r>
      <w:proofErr w:type="gramEnd"/>
      <w:r>
        <w:rPr>
          <w:rFonts w:ascii="Helvetica" w:hAnsi="Helvetica" w:cs="Helvetica"/>
          <w:color w:val="141823"/>
          <w:sz w:val="22"/>
          <w:szCs w:val="22"/>
        </w:rPr>
        <w:t xml:space="preserve"> </w:t>
      </w:r>
      <w:proofErr w:type="gramStart"/>
      <w:r>
        <w:rPr>
          <w:rFonts w:ascii="Helvetica" w:hAnsi="Helvetica" w:cs="Helvetica"/>
          <w:color w:val="141823"/>
          <w:sz w:val="22"/>
          <w:szCs w:val="22"/>
        </w:rPr>
        <w:t>Figura e nuses në dasmën myslimane është më pak e theksuar.</w:t>
      </w:r>
      <w:proofErr w:type="gramEnd"/>
      <w:r>
        <w:rPr>
          <w:rFonts w:ascii="Helvetica" w:hAnsi="Helvetica" w:cs="Helvetica"/>
          <w:color w:val="141823"/>
          <w:sz w:val="22"/>
          <w:szCs w:val="22"/>
        </w:rPr>
        <w:t xml:space="preserve"> </w:t>
      </w:r>
      <w:proofErr w:type="gramStart"/>
      <w:r>
        <w:rPr>
          <w:rFonts w:ascii="Helvetica" w:hAnsi="Helvetica" w:cs="Helvetica"/>
          <w:color w:val="141823"/>
          <w:sz w:val="22"/>
          <w:szCs w:val="22"/>
        </w:rPr>
        <w:t xml:space="preserve">Ka me pak rite për nusen dhe </w:t>
      </w:r>
      <w:r>
        <w:rPr>
          <w:rFonts w:ascii="Helvetica" w:hAnsi="Helvetica" w:cs="Helvetica"/>
          <w:color w:val="141823"/>
          <w:sz w:val="22"/>
          <w:szCs w:val="22"/>
        </w:rPr>
        <w:lastRenderedPageBreak/>
        <w:t>më shumë për dhëndrin.</w:t>
      </w:r>
      <w:proofErr w:type="gramEnd"/>
      <w:r>
        <w:rPr>
          <w:rFonts w:ascii="Helvetica" w:hAnsi="Helvetica" w:cs="Helvetica"/>
          <w:color w:val="141823"/>
          <w:sz w:val="22"/>
          <w:szCs w:val="22"/>
        </w:rPr>
        <w:t xml:space="preserve"> </w:t>
      </w:r>
      <w:proofErr w:type="gramStart"/>
      <w:r>
        <w:rPr>
          <w:rFonts w:ascii="Helvetica" w:hAnsi="Helvetica" w:cs="Helvetica"/>
          <w:color w:val="141823"/>
          <w:sz w:val="22"/>
          <w:szCs w:val="22"/>
        </w:rPr>
        <w:t>Sigurisht dasma për nusen fillonte dhe mbaronte sapo krushqit merrnin nusen.</w:t>
      </w:r>
      <w:proofErr w:type="gramEnd"/>
      <w:r>
        <w:rPr>
          <w:rFonts w:ascii="Helvetica" w:hAnsi="Helvetica" w:cs="Helvetica"/>
          <w:color w:val="141823"/>
          <w:sz w:val="22"/>
          <w:szCs w:val="22"/>
        </w:rPr>
        <w:t xml:space="preserve"> </w:t>
      </w:r>
      <w:proofErr w:type="gramStart"/>
      <w:r>
        <w:rPr>
          <w:rFonts w:ascii="Helvetica" w:hAnsi="Helvetica" w:cs="Helvetica"/>
          <w:color w:val="141823"/>
          <w:sz w:val="22"/>
          <w:szCs w:val="22"/>
        </w:rPr>
        <w:t>Ndërkohë që elementët fetarë mbizotëronin në marrjen e nuses në ceremoninë ortodokse ku kumtëri dhe kumtëra ishin pjesë e rëndësishme, në dasmën myslimane ishin “marrëset” dhe ishin kryesisht gra.</w:t>
      </w:r>
      <w:proofErr w:type="gramEnd"/>
      <w:r>
        <w:rPr>
          <w:rFonts w:ascii="Helvetica" w:hAnsi="Helvetica" w:cs="Helvetica"/>
          <w:color w:val="141823"/>
          <w:sz w:val="22"/>
          <w:szCs w:val="22"/>
        </w:rPr>
        <w:t xml:space="preserve"> Këngët që këndoheshin në të </w:t>
      </w:r>
      <w:proofErr w:type="gramStart"/>
      <w:r>
        <w:rPr>
          <w:rFonts w:ascii="Helvetica" w:hAnsi="Helvetica" w:cs="Helvetica"/>
          <w:color w:val="141823"/>
          <w:sz w:val="22"/>
          <w:szCs w:val="22"/>
        </w:rPr>
        <w:t>dy</w:t>
      </w:r>
      <w:proofErr w:type="gramEnd"/>
      <w:r>
        <w:rPr>
          <w:rFonts w:ascii="Helvetica" w:hAnsi="Helvetica" w:cs="Helvetica"/>
          <w:color w:val="141823"/>
          <w:sz w:val="22"/>
          <w:szCs w:val="22"/>
        </w:rPr>
        <w:t xml:space="preserve"> dasmat ishin “Bojë e këna”, rit që hasej në të dy ceremonitë pavarësish fesë. </w:t>
      </w:r>
      <w:proofErr w:type="gramStart"/>
      <w:r>
        <w:rPr>
          <w:rFonts w:ascii="Helvetica" w:hAnsi="Helvetica" w:cs="Helvetica"/>
          <w:color w:val="141823"/>
          <w:sz w:val="22"/>
          <w:szCs w:val="22"/>
        </w:rPr>
        <w:t>Në disa rite e këngë dhëndri dhe nusja ndryshojnë rolet.</w:t>
      </w:r>
      <w:proofErr w:type="gramEnd"/>
      <w:r>
        <w:rPr>
          <w:rFonts w:ascii="Helvetica" w:hAnsi="Helvetica" w:cs="Helvetica"/>
          <w:color w:val="141823"/>
          <w:sz w:val="22"/>
          <w:szCs w:val="22"/>
        </w:rPr>
        <w:t xml:space="preserve"> </w:t>
      </w:r>
      <w:proofErr w:type="gramStart"/>
      <w:r>
        <w:rPr>
          <w:rFonts w:ascii="Helvetica" w:hAnsi="Helvetica" w:cs="Helvetica"/>
          <w:color w:val="141823"/>
          <w:sz w:val="22"/>
          <w:szCs w:val="22"/>
        </w:rPr>
        <w:t>Kështu “fshehja” e vajzës në dasmën ortodokse para martesës, ndërrohet me djalin para martesës në dasmën myslimane.</w:t>
      </w:r>
      <w:proofErr w:type="gramEnd"/>
      <w:r>
        <w:rPr>
          <w:rFonts w:ascii="Helvetica" w:hAnsi="Helvetica" w:cs="Helvetica"/>
          <w:color w:val="141823"/>
          <w:sz w:val="22"/>
          <w:szCs w:val="22"/>
        </w:rPr>
        <w:t xml:space="preserve"> Por ritet gjithashtu ndryshojnë </w:t>
      </w:r>
      <w:proofErr w:type="gramStart"/>
      <w:r>
        <w:rPr>
          <w:rFonts w:ascii="Helvetica" w:hAnsi="Helvetica" w:cs="Helvetica"/>
          <w:color w:val="141823"/>
          <w:sz w:val="22"/>
          <w:szCs w:val="22"/>
        </w:rPr>
        <w:t>dy</w:t>
      </w:r>
      <w:proofErr w:type="gramEnd"/>
      <w:r>
        <w:rPr>
          <w:rFonts w:ascii="Helvetica" w:hAnsi="Helvetica" w:cs="Helvetica"/>
          <w:color w:val="141823"/>
          <w:sz w:val="22"/>
          <w:szCs w:val="22"/>
        </w:rPr>
        <w:t xml:space="preserve"> personazhet kryesore të dasmës edhe gjatë ritit të banjës që shoqërohej me këngë. Kështu Banja apo “hamami” ndiqej si rit para martese nga dhëndri në dasmën myslimane, ndërsa në atë ortodokse ishte nusja ajo që bashkë me gratë e martuara do të shkonte në banjën që shoqërohej me rite dhe me këngë duke përdorur banjat e </w:t>
      </w:r>
      <w:proofErr w:type="gramStart"/>
      <w:r>
        <w:rPr>
          <w:rFonts w:ascii="Helvetica" w:hAnsi="Helvetica" w:cs="Helvetica"/>
          <w:color w:val="141823"/>
          <w:sz w:val="22"/>
          <w:szCs w:val="22"/>
        </w:rPr>
        <w:t>qytetit(</w:t>
      </w:r>
      <w:proofErr w:type="gramEnd"/>
      <w:r>
        <w:rPr>
          <w:rFonts w:ascii="Helvetica" w:hAnsi="Helvetica" w:cs="Helvetica"/>
          <w:color w:val="141823"/>
          <w:sz w:val="22"/>
          <w:szCs w:val="22"/>
        </w:rPr>
        <w:t xml:space="preserve">hamamet). </w:t>
      </w:r>
      <w:proofErr w:type="gramStart"/>
      <w:r>
        <w:rPr>
          <w:rFonts w:ascii="Helvetica" w:hAnsi="Helvetica" w:cs="Helvetica"/>
          <w:color w:val="141823"/>
          <w:sz w:val="22"/>
          <w:szCs w:val="22"/>
        </w:rPr>
        <w:t>Ndërkohë e shtuna në dasmën ortodokse ishte festa me shoqërinë e dhëndrit e shoqëruar kryesisht nga këngët e beqarisë, për dhëndrin në fenë myslimane, kjo festë bëhej një ditë pas dasmës.</w:t>
      </w:r>
      <w:proofErr w:type="gramEnd"/>
      <w:r>
        <w:rPr>
          <w:rFonts w:ascii="Helvetica" w:hAnsi="Helvetica" w:cs="Helvetica"/>
          <w:color w:val="141823"/>
          <w:sz w:val="22"/>
          <w:szCs w:val="22"/>
        </w:rPr>
        <w:t xml:space="preserve"> </w:t>
      </w:r>
      <w:proofErr w:type="gramStart"/>
      <w:r>
        <w:rPr>
          <w:rFonts w:ascii="Helvetica" w:hAnsi="Helvetica" w:cs="Helvetica"/>
          <w:color w:val="141823"/>
          <w:sz w:val="22"/>
          <w:szCs w:val="22"/>
        </w:rPr>
        <w:t>Veshjet këndohen vetëm në dasmën ortodokse, ndërsa nuk ekziston si rit në fenë islame.</w:t>
      </w:r>
      <w:proofErr w:type="gramEnd"/>
      <w:r>
        <w:rPr>
          <w:rFonts w:ascii="Helvetica" w:hAnsi="Helvetica" w:cs="Helvetica"/>
          <w:color w:val="141823"/>
          <w:sz w:val="22"/>
          <w:szCs w:val="22"/>
        </w:rPr>
        <w:t xml:space="preserve"> </w:t>
      </w:r>
      <w:proofErr w:type="gramStart"/>
      <w:r>
        <w:rPr>
          <w:rFonts w:ascii="Helvetica" w:hAnsi="Helvetica" w:cs="Helvetica"/>
          <w:color w:val="141823"/>
          <w:sz w:val="22"/>
          <w:szCs w:val="22"/>
        </w:rPr>
        <w:t>Në dasmën ortodokse, dasma e djalit zgjat një javë, ndërsa e vajzës fillon e mbaron po ditën e diel.</w:t>
      </w:r>
      <w:proofErr w:type="gramEnd"/>
    </w:p>
    <w:p w:rsidR="00AA6636" w:rsidRDefault="00AA6636" w:rsidP="00AA6636">
      <w:pPr>
        <w:pStyle w:val="NormalWeb"/>
        <w:shd w:val="clear" w:color="auto" w:fill="FFFFFF"/>
        <w:spacing w:before="169" w:beforeAutospacing="0" w:after="0" w:afterAutospacing="0" w:line="304" w:lineRule="atLeast"/>
        <w:rPr>
          <w:rFonts w:ascii="Helvetica" w:hAnsi="Helvetica" w:cs="Helvetica"/>
          <w:color w:val="141823"/>
          <w:sz w:val="22"/>
          <w:szCs w:val="22"/>
        </w:rPr>
      </w:pPr>
      <w:r>
        <w:rPr>
          <w:rFonts w:ascii="Helvetica" w:hAnsi="Helvetica" w:cs="Helvetica"/>
          <w:color w:val="141823"/>
          <w:sz w:val="22"/>
          <w:szCs w:val="22"/>
        </w:rPr>
        <w:t>Vazhdimësia, Ritet që ende respektohen dhe ritet e zhdukura</w:t>
      </w:r>
    </w:p>
    <w:p w:rsidR="00AA6636" w:rsidRDefault="00AA6636" w:rsidP="00AA6636">
      <w:pPr>
        <w:pStyle w:val="NormalWeb"/>
        <w:shd w:val="clear" w:color="auto" w:fill="FFFFFF"/>
        <w:spacing w:before="169" w:beforeAutospacing="0" w:after="0" w:afterAutospacing="0" w:line="304" w:lineRule="atLeast"/>
        <w:rPr>
          <w:rFonts w:ascii="Helvetica" w:hAnsi="Helvetica" w:cs="Helvetica"/>
          <w:color w:val="141823"/>
          <w:sz w:val="22"/>
          <w:szCs w:val="22"/>
        </w:rPr>
      </w:pPr>
      <w:proofErr w:type="gramStart"/>
      <w:r>
        <w:rPr>
          <w:rFonts w:ascii="Helvetica" w:hAnsi="Helvetica" w:cs="Helvetica"/>
          <w:color w:val="141823"/>
          <w:sz w:val="22"/>
          <w:szCs w:val="22"/>
        </w:rPr>
        <w:t>Shumë nga ritet që në vitet 1900 ishin baza e një dasme sot thuajse janë harruar.</w:t>
      </w:r>
      <w:proofErr w:type="gramEnd"/>
      <w:r>
        <w:rPr>
          <w:rFonts w:ascii="Helvetica" w:hAnsi="Helvetica" w:cs="Helvetica"/>
          <w:color w:val="141823"/>
          <w:sz w:val="22"/>
          <w:szCs w:val="22"/>
        </w:rPr>
        <w:t xml:space="preserve"> </w:t>
      </w:r>
      <w:proofErr w:type="gramStart"/>
      <w:r>
        <w:rPr>
          <w:rFonts w:ascii="Helvetica" w:hAnsi="Helvetica" w:cs="Helvetica"/>
          <w:color w:val="141823"/>
          <w:sz w:val="22"/>
          <w:szCs w:val="22"/>
        </w:rPr>
        <w:t>Kushtet e ndryshme, teknologjia, shpërndarja e fiseve, por edhe zhvillimi ekonomik kanë bërë që dasmat tradicionale thuajse të zhduken.</w:t>
      </w:r>
      <w:proofErr w:type="gramEnd"/>
      <w:r>
        <w:rPr>
          <w:rFonts w:ascii="Helvetica" w:hAnsi="Helvetica" w:cs="Helvetica"/>
          <w:color w:val="141823"/>
          <w:sz w:val="22"/>
          <w:szCs w:val="22"/>
        </w:rPr>
        <w:t xml:space="preserve"> </w:t>
      </w:r>
      <w:proofErr w:type="gramStart"/>
      <w:r>
        <w:rPr>
          <w:rFonts w:ascii="Helvetica" w:hAnsi="Helvetica" w:cs="Helvetica"/>
          <w:color w:val="141823"/>
          <w:sz w:val="22"/>
          <w:szCs w:val="22"/>
        </w:rPr>
        <w:t>Sigurisht disa nga ritet që shoqëronin nusen dhe dhëndrin vazhdojnë të funksionojnë dhe shprehjet shoqëruese, por nuk janë më këngët dhe sidomos ritet para dasmës, të cilat janë zhdukur.</w:t>
      </w:r>
      <w:proofErr w:type="gramEnd"/>
      <w:r>
        <w:rPr>
          <w:rFonts w:ascii="Helvetica" w:hAnsi="Helvetica" w:cs="Helvetica"/>
          <w:color w:val="141823"/>
          <w:sz w:val="22"/>
          <w:szCs w:val="22"/>
        </w:rPr>
        <w:t xml:space="preserve"> </w:t>
      </w:r>
      <w:proofErr w:type="gramStart"/>
      <w:r>
        <w:rPr>
          <w:rFonts w:ascii="Helvetica" w:hAnsi="Helvetica" w:cs="Helvetica"/>
          <w:color w:val="141823"/>
          <w:sz w:val="22"/>
          <w:szCs w:val="22"/>
        </w:rPr>
        <w:t>Kështu nuk këndohet më kënga e orizit, nuk hasen më këngët për “bojë e këna” tashmë janë zëvendësuar nga parukieret, ndërsa kënaja nuk përdoret më.</w:t>
      </w:r>
      <w:proofErr w:type="gramEnd"/>
      <w:r>
        <w:rPr>
          <w:rFonts w:ascii="Helvetica" w:hAnsi="Helvetica" w:cs="Helvetica"/>
          <w:color w:val="141823"/>
          <w:sz w:val="22"/>
          <w:szCs w:val="22"/>
        </w:rPr>
        <w:t xml:space="preserve"> </w:t>
      </w:r>
      <w:proofErr w:type="gramStart"/>
      <w:r>
        <w:rPr>
          <w:rFonts w:ascii="Helvetica" w:hAnsi="Helvetica" w:cs="Helvetica"/>
          <w:color w:val="141823"/>
          <w:sz w:val="22"/>
          <w:szCs w:val="22"/>
        </w:rPr>
        <w:t>Individualizmi që ka përfshirë botën moderne ka mënjanuar një pjesë të këtyre riteve.</w:t>
      </w:r>
      <w:proofErr w:type="gramEnd"/>
      <w:r>
        <w:rPr>
          <w:rFonts w:ascii="Helvetica" w:hAnsi="Helvetica" w:cs="Helvetica"/>
          <w:color w:val="141823"/>
          <w:sz w:val="22"/>
          <w:szCs w:val="22"/>
        </w:rPr>
        <w:t xml:space="preserve"> </w:t>
      </w:r>
      <w:proofErr w:type="gramStart"/>
      <w:r>
        <w:rPr>
          <w:rFonts w:ascii="Helvetica" w:hAnsi="Helvetica" w:cs="Helvetica"/>
          <w:color w:val="141823"/>
          <w:sz w:val="22"/>
          <w:szCs w:val="22"/>
        </w:rPr>
        <w:t>Vazhdojnë të ruhen ritet fetare sidomos riti i martesës në kishë, ndërsa nuk janë më larja në banjat publike dhe mbushja e ujit.</w:t>
      </w:r>
      <w:proofErr w:type="gramEnd"/>
      <w:r>
        <w:rPr>
          <w:rFonts w:ascii="Helvetica" w:hAnsi="Helvetica" w:cs="Helvetica"/>
          <w:color w:val="141823"/>
          <w:sz w:val="22"/>
          <w:szCs w:val="22"/>
        </w:rPr>
        <w:t xml:space="preserve"> </w:t>
      </w:r>
      <w:proofErr w:type="gramStart"/>
      <w:r>
        <w:rPr>
          <w:rFonts w:ascii="Helvetica" w:hAnsi="Helvetica" w:cs="Helvetica"/>
          <w:color w:val="141823"/>
          <w:sz w:val="22"/>
          <w:szCs w:val="22"/>
        </w:rPr>
        <w:t>Ato që kanë mbetur vetëm në kujtesën e më të vjetërve dhe që sot mund të gjenden në libra janë këngët.</w:t>
      </w:r>
      <w:proofErr w:type="gramEnd"/>
      <w:r>
        <w:rPr>
          <w:rFonts w:ascii="Helvetica" w:hAnsi="Helvetica" w:cs="Helvetica"/>
          <w:color w:val="141823"/>
          <w:sz w:val="22"/>
          <w:szCs w:val="22"/>
        </w:rPr>
        <w:t xml:space="preserve"> </w:t>
      </w:r>
      <w:proofErr w:type="gramStart"/>
      <w:r>
        <w:rPr>
          <w:rFonts w:ascii="Helvetica" w:hAnsi="Helvetica" w:cs="Helvetica"/>
          <w:color w:val="141823"/>
          <w:sz w:val="22"/>
          <w:szCs w:val="22"/>
        </w:rPr>
        <w:t>Në dasma muzika popullore është kultivuar, këngët e vjetra janë shumë të pakta dhe mundësia e ripërtëritjes së tyre nuk janë më dasmat, por festivalet e këngës dhe folkut.</w:t>
      </w:r>
      <w:proofErr w:type="gramEnd"/>
      <w:r>
        <w:rPr>
          <w:rFonts w:ascii="Helvetica" w:hAnsi="Helvetica" w:cs="Helvetica"/>
          <w:color w:val="141823"/>
          <w:sz w:val="22"/>
          <w:szCs w:val="22"/>
        </w:rPr>
        <w:t xml:space="preserve"> Mbledhësit e folklorit elbasanas duke filluar nga Kristoforidhi, Qemal Haxhihasani, Leksi Vini kanë grumbulluar gjithashtu edhe rite dasmash e këngë që këndoheshin në festën më të bukur të njeriut martesën. </w:t>
      </w:r>
      <w:proofErr w:type="gramStart"/>
      <w:r>
        <w:rPr>
          <w:rFonts w:ascii="Helvetica" w:hAnsi="Helvetica" w:cs="Helvetica"/>
          <w:color w:val="141823"/>
          <w:sz w:val="22"/>
          <w:szCs w:val="22"/>
        </w:rPr>
        <w:t>Shumë nga këto rite kanë prejardhje pagane, ka shumë rite fetare dhe gjithashtu krijime të vetë njerëzve që i përshtateshin situatave kohore.</w:t>
      </w:r>
      <w:proofErr w:type="gramEnd"/>
      <w:r>
        <w:rPr>
          <w:rFonts w:ascii="Helvetica" w:hAnsi="Helvetica" w:cs="Helvetica"/>
          <w:color w:val="141823"/>
          <w:sz w:val="22"/>
          <w:szCs w:val="22"/>
        </w:rPr>
        <w:t xml:space="preserve"> </w:t>
      </w:r>
      <w:proofErr w:type="gramStart"/>
      <w:r>
        <w:rPr>
          <w:rFonts w:ascii="Helvetica" w:hAnsi="Helvetica" w:cs="Helvetica"/>
          <w:color w:val="141823"/>
          <w:sz w:val="22"/>
          <w:szCs w:val="22"/>
        </w:rPr>
        <w:t>Kështu në shumë këngë kushtuar nuses, populli ka pasur dorë të lirë të krijojë këngët që nxjerrin në pah bukurinë, cilësitë më të mira, këshillat dhe zbatimin e rregullave që nusja e re duhet të zbatonte në familjen e re.</w:t>
      </w:r>
      <w:proofErr w:type="gramEnd"/>
      <w:r>
        <w:rPr>
          <w:rFonts w:ascii="Helvetica" w:hAnsi="Helvetica" w:cs="Helvetica"/>
          <w:color w:val="141823"/>
          <w:sz w:val="22"/>
          <w:szCs w:val="22"/>
        </w:rPr>
        <w:t xml:space="preserve"> </w:t>
      </w:r>
      <w:proofErr w:type="gramStart"/>
      <w:r>
        <w:rPr>
          <w:rFonts w:ascii="Helvetica" w:hAnsi="Helvetica" w:cs="Helvetica"/>
          <w:color w:val="141823"/>
          <w:sz w:val="22"/>
          <w:szCs w:val="22"/>
        </w:rPr>
        <w:t>Në shumë këngë vihen re elementë të territorit, si lulet, emrat, toponimet dhe veçori që tregojnë se këto këngë janë krijuar, pasuruar e ndryshuar pikërisht nga vetë komuniteti që i këndon.</w:t>
      </w:r>
      <w:proofErr w:type="gramEnd"/>
      <w:r>
        <w:rPr>
          <w:rFonts w:ascii="Helvetica" w:hAnsi="Helvetica" w:cs="Helvetica"/>
          <w:color w:val="141823"/>
          <w:sz w:val="22"/>
          <w:szCs w:val="22"/>
        </w:rPr>
        <w:t xml:space="preserve"> </w:t>
      </w:r>
      <w:proofErr w:type="gramStart"/>
      <w:r>
        <w:rPr>
          <w:rFonts w:ascii="Helvetica" w:hAnsi="Helvetica" w:cs="Helvetica"/>
          <w:color w:val="141823"/>
          <w:sz w:val="22"/>
          <w:szCs w:val="22"/>
        </w:rPr>
        <w:t>Në kohën e sotme vazhdon të ruhet riti, i ëmbëlsimit (mjaltit në derën e shtëpisë) ku vjehrra i uron mirëseardhjen nuses së re, ndërrimin e rrugëve nga krushqit, fshehja e parave në këpucën e nuses.</w:t>
      </w:r>
      <w:proofErr w:type="gramEnd"/>
    </w:p>
    <w:p w:rsidR="00AA6636" w:rsidRPr="00AA6636" w:rsidRDefault="00AA6636" w:rsidP="007845CA">
      <w:pPr>
        <w:spacing w:after="0" w:line="305" w:lineRule="atLeast"/>
        <w:textAlignment w:val="baseline"/>
        <w:rPr>
          <w:rFonts w:asciiTheme="majorHAnsi" w:eastAsia="Times New Roman" w:hAnsiTheme="majorHAnsi" w:cstheme="minorHAnsi"/>
          <w:b/>
          <w:sz w:val="52"/>
          <w:szCs w:val="52"/>
        </w:rPr>
      </w:pPr>
    </w:p>
    <w:sectPr w:rsidR="00AA6636" w:rsidRPr="00AA6636" w:rsidSect="009D05F4">
      <w:pgSz w:w="12240" w:h="15840"/>
      <w:pgMar w:top="1440" w:right="1440" w:bottom="1440" w:left="1440" w:header="720" w:footer="720" w:gutter="0"/>
      <w:pgBorders w:offsetFrom="page">
        <w:top w:val="woodwork" w:sz="14" w:space="24" w:color="auto"/>
        <w:left w:val="woodwork" w:sz="14" w:space="24" w:color="auto"/>
        <w:bottom w:val="woodwork" w:sz="14" w:space="24" w:color="auto"/>
        <w:right w:val="woodwork" w:sz="14" w:space="24" w:color="auto"/>
      </w:pgBorders>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ndalus">
    <w:panose1 w:val="02020603050405020304"/>
    <w:charset w:val="00"/>
    <w:family w:val="roman"/>
    <w:pitch w:val="variable"/>
    <w:sig w:usb0="00002003" w:usb1="80000000" w:usb2="00000008" w:usb3="00000000" w:csb0="00000041" w:csb1="00000000"/>
  </w:font>
  <w:font w:name="Arial Black">
    <w:panose1 w:val="020B0A040201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Bauhaus 93">
    <w:panose1 w:val="04030905020B02020C02"/>
    <w:charset w:val="00"/>
    <w:family w:val="decorativ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8A007E"/>
    <w:multiLevelType w:val="multilevel"/>
    <w:tmpl w:val="7758C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F236D6C"/>
    <w:multiLevelType w:val="hybridMultilevel"/>
    <w:tmpl w:val="299EF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hideSpellingErrors/>
  <w:proofState w:grammar="clean"/>
  <w:defaultTabStop w:val="720"/>
  <w:characterSpacingControl w:val="doNotCompress"/>
  <w:compat/>
  <w:rsids>
    <w:rsidRoot w:val="009D716C"/>
    <w:rsid w:val="00013FEA"/>
    <w:rsid w:val="00100236"/>
    <w:rsid w:val="00130692"/>
    <w:rsid w:val="0020550A"/>
    <w:rsid w:val="00315F33"/>
    <w:rsid w:val="004018BB"/>
    <w:rsid w:val="00414406"/>
    <w:rsid w:val="007845CA"/>
    <w:rsid w:val="0093046C"/>
    <w:rsid w:val="00974D49"/>
    <w:rsid w:val="009D05F4"/>
    <w:rsid w:val="009D716C"/>
    <w:rsid w:val="00A434A2"/>
    <w:rsid w:val="00A60BB3"/>
    <w:rsid w:val="00AA6636"/>
    <w:rsid w:val="00C4791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46C"/>
  </w:style>
  <w:style w:type="paragraph" w:styleId="Heading1">
    <w:name w:val="heading 1"/>
    <w:basedOn w:val="Normal"/>
    <w:link w:val="Heading1Char"/>
    <w:uiPriority w:val="9"/>
    <w:qFormat/>
    <w:rsid w:val="00315F3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AA663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4791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74D49"/>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74D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4D49"/>
    <w:rPr>
      <w:rFonts w:ascii="Tahoma" w:hAnsi="Tahoma" w:cs="Tahoma"/>
      <w:sz w:val="16"/>
      <w:szCs w:val="16"/>
    </w:rPr>
  </w:style>
  <w:style w:type="character" w:customStyle="1" w:styleId="Heading1Char">
    <w:name w:val="Heading 1 Char"/>
    <w:basedOn w:val="DefaultParagraphFont"/>
    <w:link w:val="Heading1"/>
    <w:uiPriority w:val="9"/>
    <w:rsid w:val="00315F33"/>
    <w:rPr>
      <w:rFonts w:ascii="Times New Roman" w:eastAsia="Times New Roman" w:hAnsi="Times New Roman" w:cs="Times New Roman"/>
      <w:b/>
      <w:bCs/>
      <w:kern w:val="36"/>
      <w:sz w:val="48"/>
      <w:szCs w:val="48"/>
    </w:rPr>
  </w:style>
  <w:style w:type="paragraph" w:customStyle="1" w:styleId="day">
    <w:name w:val="day"/>
    <w:basedOn w:val="Normal"/>
    <w:rsid w:val="00315F3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315F33"/>
    <w:rPr>
      <w:color w:val="0000FF"/>
      <w:u w:val="single"/>
    </w:rPr>
  </w:style>
  <w:style w:type="paragraph" w:customStyle="1" w:styleId="author">
    <w:name w:val="author"/>
    <w:basedOn w:val="Normal"/>
    <w:rsid w:val="00315F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315F33"/>
  </w:style>
  <w:style w:type="character" w:styleId="Emphasis">
    <w:name w:val="Emphasis"/>
    <w:basedOn w:val="DefaultParagraphFont"/>
    <w:uiPriority w:val="20"/>
    <w:qFormat/>
    <w:rsid w:val="00315F33"/>
    <w:rPr>
      <w:i/>
      <w:iCs/>
    </w:rPr>
  </w:style>
  <w:style w:type="character" w:styleId="Strong">
    <w:name w:val="Strong"/>
    <w:basedOn w:val="DefaultParagraphFont"/>
    <w:uiPriority w:val="22"/>
    <w:qFormat/>
    <w:rsid w:val="00315F33"/>
    <w:rPr>
      <w:b/>
      <w:bCs/>
    </w:rPr>
  </w:style>
  <w:style w:type="character" w:customStyle="1" w:styleId="Heading3Char">
    <w:name w:val="Heading 3 Char"/>
    <w:basedOn w:val="DefaultParagraphFont"/>
    <w:link w:val="Heading3"/>
    <w:uiPriority w:val="9"/>
    <w:semiHidden/>
    <w:rsid w:val="00C47917"/>
    <w:rPr>
      <w:rFonts w:asciiTheme="majorHAnsi" w:eastAsiaTheme="majorEastAsia" w:hAnsiTheme="majorHAnsi" w:cstheme="majorBidi"/>
      <w:b/>
      <w:bCs/>
      <w:color w:val="4F81BD" w:themeColor="accent1"/>
    </w:rPr>
  </w:style>
  <w:style w:type="character" w:customStyle="1" w:styleId="mw-headline">
    <w:name w:val="mw-headline"/>
    <w:basedOn w:val="DefaultParagraphFont"/>
    <w:rsid w:val="00C47917"/>
  </w:style>
  <w:style w:type="character" w:customStyle="1" w:styleId="mw-editsection">
    <w:name w:val="mw-editsection"/>
    <w:basedOn w:val="DefaultParagraphFont"/>
    <w:rsid w:val="00C47917"/>
  </w:style>
  <w:style w:type="character" w:customStyle="1" w:styleId="mw-editsection-bracket">
    <w:name w:val="mw-editsection-bracket"/>
    <w:basedOn w:val="DefaultParagraphFont"/>
    <w:rsid w:val="00C47917"/>
  </w:style>
  <w:style w:type="character" w:customStyle="1" w:styleId="mw-editsection-divider">
    <w:name w:val="mw-editsection-divider"/>
    <w:basedOn w:val="DefaultParagraphFont"/>
    <w:rsid w:val="00C47917"/>
  </w:style>
  <w:style w:type="character" w:customStyle="1" w:styleId="Heading2Char">
    <w:name w:val="Heading 2 Char"/>
    <w:basedOn w:val="DefaultParagraphFont"/>
    <w:link w:val="Heading2"/>
    <w:uiPriority w:val="9"/>
    <w:semiHidden/>
    <w:rsid w:val="00AA6636"/>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20550A"/>
    <w:pPr>
      <w:ind w:left="720"/>
      <w:contextualSpacing/>
    </w:pPr>
  </w:style>
  <w:style w:type="table" w:styleId="TableGrid">
    <w:name w:val="Table Grid"/>
    <w:basedOn w:val="TableNormal"/>
    <w:uiPriority w:val="59"/>
    <w:rsid w:val="00A434A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Shading">
    <w:name w:val="Light Shading"/>
    <w:basedOn w:val="TableNormal"/>
    <w:uiPriority w:val="60"/>
    <w:rsid w:val="00A434A2"/>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A434A2"/>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A434A2"/>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A434A2"/>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List-Accent5">
    <w:name w:val="Light List Accent 5"/>
    <w:basedOn w:val="TableNormal"/>
    <w:uiPriority w:val="61"/>
    <w:rsid w:val="00A434A2"/>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Accent4">
    <w:name w:val="Light Grid Accent 4"/>
    <w:basedOn w:val="TableNormal"/>
    <w:uiPriority w:val="62"/>
    <w:rsid w:val="00A434A2"/>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List-Accent6">
    <w:name w:val="Light List Accent 6"/>
    <w:basedOn w:val="TableNormal"/>
    <w:uiPriority w:val="61"/>
    <w:rsid w:val="00A434A2"/>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MediumShading1-Accent5">
    <w:name w:val="Medium Shading 1 Accent 5"/>
    <w:basedOn w:val="TableNormal"/>
    <w:uiPriority w:val="63"/>
    <w:rsid w:val="00A434A2"/>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434A2"/>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434A2"/>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2-Accent5">
    <w:name w:val="Medium Shading 2 Accent 5"/>
    <w:basedOn w:val="TableNormal"/>
    <w:uiPriority w:val="64"/>
    <w:rsid w:val="00A434A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rfulList-Accent5">
    <w:name w:val="Colorful List Accent 5"/>
    <w:basedOn w:val="TableNormal"/>
    <w:uiPriority w:val="72"/>
    <w:rsid w:val="00A434A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Grid-Accent6">
    <w:name w:val="Colorful Grid Accent 6"/>
    <w:basedOn w:val="TableNormal"/>
    <w:uiPriority w:val="73"/>
    <w:rsid w:val="00A434A2"/>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r="http://schemas.openxmlformats.org/officeDocument/2006/relationships" xmlns:w="http://schemas.openxmlformats.org/wordprocessingml/2006/main">
  <w:divs>
    <w:div w:id="186136156">
      <w:bodyDiv w:val="1"/>
      <w:marLeft w:val="0"/>
      <w:marRight w:val="0"/>
      <w:marTop w:val="0"/>
      <w:marBottom w:val="0"/>
      <w:divBdr>
        <w:top w:val="none" w:sz="0" w:space="0" w:color="auto"/>
        <w:left w:val="none" w:sz="0" w:space="0" w:color="auto"/>
        <w:bottom w:val="none" w:sz="0" w:space="0" w:color="auto"/>
        <w:right w:val="none" w:sz="0" w:space="0" w:color="auto"/>
      </w:divBdr>
      <w:divsChild>
        <w:div w:id="1307665065">
          <w:marLeft w:val="336"/>
          <w:marRight w:val="0"/>
          <w:marTop w:val="120"/>
          <w:marBottom w:val="312"/>
          <w:divBdr>
            <w:top w:val="none" w:sz="0" w:space="0" w:color="auto"/>
            <w:left w:val="none" w:sz="0" w:space="0" w:color="auto"/>
            <w:bottom w:val="none" w:sz="0" w:space="0" w:color="auto"/>
            <w:right w:val="none" w:sz="0" w:space="0" w:color="auto"/>
          </w:divBdr>
          <w:divsChild>
            <w:div w:id="251278128">
              <w:marLeft w:val="0"/>
              <w:marRight w:val="0"/>
              <w:marTop w:val="0"/>
              <w:marBottom w:val="0"/>
              <w:divBdr>
                <w:top w:val="single" w:sz="6" w:space="3" w:color="CCCCCC"/>
                <w:left w:val="single" w:sz="6" w:space="3" w:color="CCCCCC"/>
                <w:bottom w:val="single" w:sz="6" w:space="3" w:color="CCCCCC"/>
                <w:right w:val="single" w:sz="6" w:space="3" w:color="CCCCCC"/>
              </w:divBdr>
            </w:div>
          </w:divsChild>
        </w:div>
      </w:divsChild>
    </w:div>
    <w:div w:id="374700321">
      <w:bodyDiv w:val="1"/>
      <w:marLeft w:val="0"/>
      <w:marRight w:val="0"/>
      <w:marTop w:val="0"/>
      <w:marBottom w:val="0"/>
      <w:divBdr>
        <w:top w:val="none" w:sz="0" w:space="0" w:color="auto"/>
        <w:left w:val="none" w:sz="0" w:space="0" w:color="auto"/>
        <w:bottom w:val="none" w:sz="0" w:space="0" w:color="auto"/>
        <w:right w:val="none" w:sz="0" w:space="0" w:color="auto"/>
      </w:divBdr>
      <w:divsChild>
        <w:div w:id="1156721000">
          <w:marLeft w:val="0"/>
          <w:marRight w:val="0"/>
          <w:marTop w:val="0"/>
          <w:marBottom w:val="0"/>
          <w:divBdr>
            <w:top w:val="none" w:sz="0" w:space="0" w:color="auto"/>
            <w:left w:val="none" w:sz="0" w:space="0" w:color="auto"/>
            <w:bottom w:val="none" w:sz="0" w:space="0" w:color="auto"/>
            <w:right w:val="none" w:sz="0" w:space="0" w:color="auto"/>
          </w:divBdr>
        </w:div>
        <w:div w:id="186453871">
          <w:marLeft w:val="186"/>
          <w:marRight w:val="0"/>
          <w:marTop w:val="0"/>
          <w:marBottom w:val="0"/>
          <w:divBdr>
            <w:top w:val="none" w:sz="0" w:space="0" w:color="auto"/>
            <w:left w:val="none" w:sz="0" w:space="0" w:color="auto"/>
            <w:bottom w:val="none" w:sz="0" w:space="0" w:color="auto"/>
            <w:right w:val="none" w:sz="0" w:space="0" w:color="auto"/>
          </w:divBdr>
        </w:div>
        <w:div w:id="535586570">
          <w:marLeft w:val="0"/>
          <w:marRight w:val="0"/>
          <w:marTop w:val="169"/>
          <w:marBottom w:val="0"/>
          <w:divBdr>
            <w:top w:val="none" w:sz="0" w:space="0" w:color="auto"/>
            <w:left w:val="none" w:sz="0" w:space="0" w:color="auto"/>
            <w:bottom w:val="none" w:sz="0" w:space="0" w:color="auto"/>
            <w:right w:val="none" w:sz="0" w:space="0" w:color="auto"/>
          </w:divBdr>
        </w:div>
      </w:divsChild>
    </w:div>
    <w:div w:id="453597654">
      <w:bodyDiv w:val="1"/>
      <w:marLeft w:val="0"/>
      <w:marRight w:val="0"/>
      <w:marTop w:val="0"/>
      <w:marBottom w:val="0"/>
      <w:divBdr>
        <w:top w:val="none" w:sz="0" w:space="0" w:color="auto"/>
        <w:left w:val="none" w:sz="0" w:space="0" w:color="auto"/>
        <w:bottom w:val="none" w:sz="0" w:space="0" w:color="auto"/>
        <w:right w:val="none" w:sz="0" w:space="0" w:color="auto"/>
      </w:divBdr>
    </w:div>
    <w:div w:id="969625678">
      <w:bodyDiv w:val="1"/>
      <w:marLeft w:val="0"/>
      <w:marRight w:val="0"/>
      <w:marTop w:val="0"/>
      <w:marBottom w:val="0"/>
      <w:divBdr>
        <w:top w:val="none" w:sz="0" w:space="0" w:color="auto"/>
        <w:left w:val="none" w:sz="0" w:space="0" w:color="auto"/>
        <w:bottom w:val="none" w:sz="0" w:space="0" w:color="auto"/>
        <w:right w:val="none" w:sz="0" w:space="0" w:color="auto"/>
      </w:divBdr>
      <w:divsChild>
        <w:div w:id="1666129582">
          <w:marLeft w:val="0"/>
          <w:marRight w:val="0"/>
          <w:marTop w:val="0"/>
          <w:marBottom w:val="0"/>
          <w:divBdr>
            <w:top w:val="none" w:sz="0" w:space="0" w:color="auto"/>
            <w:left w:val="none" w:sz="0" w:space="0" w:color="auto"/>
            <w:bottom w:val="none" w:sz="0" w:space="0" w:color="auto"/>
            <w:right w:val="none" w:sz="0" w:space="0" w:color="auto"/>
          </w:divBdr>
          <w:divsChild>
            <w:div w:id="43599112">
              <w:marLeft w:val="0"/>
              <w:marRight w:val="-508"/>
              <w:marTop w:val="0"/>
              <w:marBottom w:val="0"/>
              <w:divBdr>
                <w:top w:val="none" w:sz="0" w:space="0" w:color="auto"/>
                <w:left w:val="none" w:sz="0" w:space="0" w:color="auto"/>
                <w:bottom w:val="none" w:sz="0" w:space="0" w:color="auto"/>
                <w:right w:val="none" w:sz="0" w:space="0" w:color="auto"/>
              </w:divBdr>
              <w:divsChild>
                <w:div w:id="1298219983">
                  <w:marLeft w:val="0"/>
                  <w:marRight w:val="-288"/>
                  <w:marTop w:val="0"/>
                  <w:marBottom w:val="0"/>
                  <w:divBdr>
                    <w:top w:val="none" w:sz="0" w:space="0" w:color="auto"/>
                    <w:left w:val="none" w:sz="0" w:space="0" w:color="auto"/>
                    <w:bottom w:val="none" w:sz="0" w:space="0" w:color="auto"/>
                    <w:right w:val="none" w:sz="0" w:space="0" w:color="auto"/>
                  </w:divBdr>
                  <w:divsChild>
                    <w:div w:id="895122443">
                      <w:marLeft w:val="0"/>
                      <w:marRight w:val="0"/>
                      <w:marTop w:val="0"/>
                      <w:marBottom w:val="0"/>
                      <w:divBdr>
                        <w:top w:val="none" w:sz="0" w:space="0" w:color="auto"/>
                        <w:left w:val="none" w:sz="0" w:space="0" w:color="auto"/>
                        <w:bottom w:val="none" w:sz="0" w:space="0" w:color="auto"/>
                        <w:right w:val="none" w:sz="0" w:space="0" w:color="auto"/>
                      </w:divBdr>
                      <w:divsChild>
                        <w:div w:id="2135981733">
                          <w:marLeft w:val="0"/>
                          <w:marRight w:val="0"/>
                          <w:marTop w:val="0"/>
                          <w:marBottom w:val="0"/>
                          <w:divBdr>
                            <w:top w:val="none" w:sz="0" w:space="0" w:color="auto"/>
                            <w:left w:val="none" w:sz="0" w:space="0" w:color="auto"/>
                            <w:bottom w:val="none" w:sz="0" w:space="0" w:color="auto"/>
                            <w:right w:val="none" w:sz="0" w:space="0" w:color="auto"/>
                          </w:divBdr>
                          <w:divsChild>
                            <w:div w:id="2016112181">
                              <w:marLeft w:val="0"/>
                              <w:marRight w:val="0"/>
                              <w:marTop w:val="0"/>
                              <w:marBottom w:val="0"/>
                              <w:divBdr>
                                <w:top w:val="none" w:sz="0" w:space="0" w:color="auto"/>
                                <w:left w:val="none" w:sz="0" w:space="0" w:color="auto"/>
                                <w:bottom w:val="none" w:sz="0" w:space="0" w:color="auto"/>
                                <w:right w:val="none" w:sz="0" w:space="0" w:color="auto"/>
                              </w:divBdr>
                              <w:divsChild>
                                <w:div w:id="1487742288">
                                  <w:marLeft w:val="0"/>
                                  <w:marRight w:val="0"/>
                                  <w:marTop w:val="0"/>
                                  <w:marBottom w:val="0"/>
                                  <w:divBdr>
                                    <w:top w:val="none" w:sz="0" w:space="0" w:color="auto"/>
                                    <w:left w:val="none" w:sz="0" w:space="0" w:color="auto"/>
                                    <w:bottom w:val="none" w:sz="0" w:space="0" w:color="auto"/>
                                    <w:right w:val="none" w:sz="0" w:space="0" w:color="auto"/>
                                  </w:divBdr>
                                  <w:divsChild>
                                    <w:div w:id="1556892926">
                                      <w:marLeft w:val="0"/>
                                      <w:marRight w:val="0"/>
                                      <w:marTop w:val="0"/>
                                      <w:marBottom w:val="0"/>
                                      <w:divBdr>
                                        <w:top w:val="none" w:sz="0" w:space="0" w:color="auto"/>
                                        <w:left w:val="none" w:sz="0" w:space="0" w:color="auto"/>
                                        <w:bottom w:val="none" w:sz="0" w:space="0" w:color="auto"/>
                                        <w:right w:val="none" w:sz="0" w:space="0" w:color="auto"/>
                                      </w:divBdr>
                                      <w:divsChild>
                                        <w:div w:id="2010400572">
                                          <w:marLeft w:val="0"/>
                                          <w:marRight w:val="0"/>
                                          <w:marTop w:val="0"/>
                                          <w:marBottom w:val="0"/>
                                          <w:divBdr>
                                            <w:top w:val="none" w:sz="0" w:space="0" w:color="auto"/>
                                            <w:left w:val="none" w:sz="0" w:space="0" w:color="auto"/>
                                            <w:bottom w:val="none" w:sz="0" w:space="0" w:color="auto"/>
                                            <w:right w:val="none" w:sz="0" w:space="0" w:color="auto"/>
                                          </w:divBdr>
                                          <w:divsChild>
                                            <w:div w:id="141049426">
                                              <w:marLeft w:val="0"/>
                                              <w:marRight w:val="0"/>
                                              <w:marTop w:val="0"/>
                                              <w:marBottom w:val="0"/>
                                              <w:divBdr>
                                                <w:top w:val="none" w:sz="0" w:space="0" w:color="auto"/>
                                                <w:left w:val="none" w:sz="0" w:space="0" w:color="auto"/>
                                                <w:bottom w:val="none" w:sz="0" w:space="0" w:color="auto"/>
                                                <w:right w:val="none" w:sz="0" w:space="0" w:color="auto"/>
                                              </w:divBdr>
                                              <w:divsChild>
                                                <w:div w:id="820461806">
                                                  <w:marLeft w:val="0"/>
                                                  <w:marRight w:val="0"/>
                                                  <w:marTop w:val="0"/>
                                                  <w:marBottom w:val="0"/>
                                                  <w:divBdr>
                                                    <w:top w:val="none" w:sz="0" w:space="0" w:color="auto"/>
                                                    <w:left w:val="none" w:sz="0" w:space="0" w:color="auto"/>
                                                    <w:bottom w:val="none" w:sz="0" w:space="0" w:color="auto"/>
                                                    <w:right w:val="none" w:sz="0" w:space="0" w:color="auto"/>
                                                  </w:divBdr>
                                                  <w:divsChild>
                                                    <w:div w:id="687752218">
                                                      <w:marLeft w:val="0"/>
                                                      <w:marRight w:val="0"/>
                                                      <w:marTop w:val="0"/>
                                                      <w:marBottom w:val="0"/>
                                                      <w:divBdr>
                                                        <w:top w:val="none" w:sz="0" w:space="0" w:color="auto"/>
                                                        <w:left w:val="none" w:sz="0" w:space="0" w:color="auto"/>
                                                        <w:bottom w:val="none" w:sz="0" w:space="0" w:color="auto"/>
                                                        <w:right w:val="none" w:sz="0" w:space="0" w:color="auto"/>
                                                      </w:divBdr>
                                                      <w:divsChild>
                                                        <w:div w:id="1766996787">
                                                          <w:marLeft w:val="0"/>
                                                          <w:marRight w:val="0"/>
                                                          <w:marTop w:val="0"/>
                                                          <w:marBottom w:val="0"/>
                                                          <w:divBdr>
                                                            <w:top w:val="none" w:sz="0" w:space="0" w:color="auto"/>
                                                            <w:left w:val="none" w:sz="0" w:space="0" w:color="auto"/>
                                                            <w:bottom w:val="none" w:sz="0" w:space="0" w:color="auto"/>
                                                            <w:right w:val="none" w:sz="0" w:space="0" w:color="auto"/>
                                                          </w:divBdr>
                                                          <w:divsChild>
                                                            <w:div w:id="1205142447">
                                                              <w:marLeft w:val="0"/>
                                                              <w:marRight w:val="847"/>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48983074">
      <w:bodyDiv w:val="1"/>
      <w:marLeft w:val="0"/>
      <w:marRight w:val="0"/>
      <w:marTop w:val="0"/>
      <w:marBottom w:val="0"/>
      <w:divBdr>
        <w:top w:val="none" w:sz="0" w:space="0" w:color="auto"/>
        <w:left w:val="none" w:sz="0" w:space="0" w:color="auto"/>
        <w:bottom w:val="none" w:sz="0" w:space="0" w:color="auto"/>
        <w:right w:val="none" w:sz="0" w:space="0" w:color="auto"/>
      </w:divBdr>
    </w:div>
    <w:div w:id="1206941749">
      <w:bodyDiv w:val="1"/>
      <w:marLeft w:val="0"/>
      <w:marRight w:val="0"/>
      <w:marTop w:val="0"/>
      <w:marBottom w:val="0"/>
      <w:divBdr>
        <w:top w:val="none" w:sz="0" w:space="0" w:color="auto"/>
        <w:left w:val="none" w:sz="0" w:space="0" w:color="auto"/>
        <w:bottom w:val="none" w:sz="0" w:space="0" w:color="auto"/>
        <w:right w:val="none" w:sz="0" w:space="0" w:color="auto"/>
      </w:divBdr>
    </w:div>
    <w:div w:id="1420366149">
      <w:bodyDiv w:val="1"/>
      <w:marLeft w:val="0"/>
      <w:marRight w:val="0"/>
      <w:marTop w:val="0"/>
      <w:marBottom w:val="0"/>
      <w:divBdr>
        <w:top w:val="none" w:sz="0" w:space="0" w:color="auto"/>
        <w:left w:val="none" w:sz="0" w:space="0" w:color="auto"/>
        <w:bottom w:val="none" w:sz="0" w:space="0" w:color="auto"/>
        <w:right w:val="none" w:sz="0" w:space="0" w:color="auto"/>
      </w:divBdr>
    </w:div>
    <w:div w:id="1497843170">
      <w:bodyDiv w:val="1"/>
      <w:marLeft w:val="0"/>
      <w:marRight w:val="0"/>
      <w:marTop w:val="0"/>
      <w:marBottom w:val="0"/>
      <w:divBdr>
        <w:top w:val="none" w:sz="0" w:space="0" w:color="auto"/>
        <w:left w:val="none" w:sz="0" w:space="0" w:color="auto"/>
        <w:bottom w:val="none" w:sz="0" w:space="0" w:color="auto"/>
        <w:right w:val="none" w:sz="0" w:space="0" w:color="auto"/>
      </w:divBdr>
    </w:div>
    <w:div w:id="1805612464">
      <w:bodyDiv w:val="1"/>
      <w:marLeft w:val="0"/>
      <w:marRight w:val="0"/>
      <w:marTop w:val="0"/>
      <w:marBottom w:val="0"/>
      <w:divBdr>
        <w:top w:val="none" w:sz="0" w:space="0" w:color="auto"/>
        <w:left w:val="none" w:sz="0" w:space="0" w:color="auto"/>
        <w:bottom w:val="none" w:sz="0" w:space="0" w:color="auto"/>
        <w:right w:val="none" w:sz="0" w:space="0" w:color="auto"/>
      </w:divBdr>
    </w:div>
    <w:div w:id="2043630501">
      <w:bodyDiv w:val="1"/>
      <w:marLeft w:val="0"/>
      <w:marRight w:val="0"/>
      <w:marTop w:val="0"/>
      <w:marBottom w:val="0"/>
      <w:divBdr>
        <w:top w:val="none" w:sz="0" w:space="0" w:color="auto"/>
        <w:left w:val="none" w:sz="0" w:space="0" w:color="auto"/>
        <w:bottom w:val="none" w:sz="0" w:space="0" w:color="auto"/>
        <w:right w:val="none" w:sz="0" w:space="0" w:color="auto"/>
      </w:divBdr>
    </w:div>
    <w:div w:id="2128573486">
      <w:bodyDiv w:val="1"/>
      <w:marLeft w:val="0"/>
      <w:marRight w:val="0"/>
      <w:marTop w:val="0"/>
      <w:marBottom w:val="0"/>
      <w:divBdr>
        <w:top w:val="none" w:sz="0" w:space="0" w:color="auto"/>
        <w:left w:val="none" w:sz="0" w:space="0" w:color="auto"/>
        <w:bottom w:val="none" w:sz="0" w:space="0" w:color="auto"/>
        <w:right w:val="none" w:sz="0" w:space="0" w:color="auto"/>
      </w:divBdr>
      <w:divsChild>
        <w:div w:id="1962566574">
          <w:marLeft w:val="0"/>
          <w:marRight w:val="0"/>
          <w:marTop w:val="0"/>
          <w:marBottom w:val="0"/>
          <w:divBdr>
            <w:top w:val="none" w:sz="0" w:space="0" w:color="auto"/>
            <w:left w:val="none" w:sz="0" w:space="0" w:color="auto"/>
            <w:bottom w:val="none" w:sz="0" w:space="0" w:color="auto"/>
            <w:right w:val="none" w:sz="0" w:space="0" w:color="auto"/>
          </w:divBdr>
        </w:div>
        <w:div w:id="582833485">
          <w:marLeft w:val="0"/>
          <w:marRight w:val="0"/>
          <w:marTop w:val="0"/>
          <w:marBottom w:val="0"/>
          <w:divBdr>
            <w:top w:val="none" w:sz="0" w:space="0" w:color="auto"/>
            <w:left w:val="none" w:sz="0" w:space="0" w:color="auto"/>
            <w:bottom w:val="none" w:sz="0" w:space="0" w:color="auto"/>
            <w:right w:val="none" w:sz="0" w:space="0" w:color="auto"/>
          </w:divBdr>
        </w:div>
        <w:div w:id="419185305">
          <w:marLeft w:val="0"/>
          <w:marRight w:val="0"/>
          <w:marTop w:val="0"/>
          <w:marBottom w:val="0"/>
          <w:divBdr>
            <w:top w:val="none" w:sz="0" w:space="0" w:color="auto"/>
            <w:left w:val="none" w:sz="0" w:space="0" w:color="auto"/>
            <w:bottom w:val="none" w:sz="0" w:space="0" w:color="auto"/>
            <w:right w:val="none" w:sz="0" w:space="0" w:color="auto"/>
          </w:divBdr>
        </w:div>
      </w:divsChild>
    </w:div>
    <w:div w:id="2135981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gif"/><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5BE6D5-848E-4EA3-9CA3-26FE3E0F1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1</Pages>
  <Words>4058</Words>
  <Characters>23132</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SCM</Company>
  <LinksUpToDate>false</LinksUpToDate>
  <CharactersWithSpaces>27136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Entela</dc:creator>
  <cp:lastModifiedBy>Entela</cp:lastModifiedBy>
  <cp:revision>4</cp:revision>
  <dcterms:created xsi:type="dcterms:W3CDTF">2016-03-31T18:15:00Z</dcterms:created>
  <dcterms:modified xsi:type="dcterms:W3CDTF">2016-04-01T10:56:00Z</dcterms:modified>
</cp:coreProperties>
</file>